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2075A" w:rsidR="00B7321B" w:rsidP="00B7321B" w:rsidRDefault="00B7321B" w14:paraId="4AD7CD8A" w14:textId="77777777">
      <w:pPr>
        <w:rPr>
          <w:b/>
          <w:bCs/>
          <w:sz w:val="20"/>
          <w:szCs w:val="20"/>
          <w:lang w:val="es-ES"/>
        </w:rPr>
      </w:pPr>
    </w:p>
    <w:p w:rsidRPr="0032075A" w:rsidR="00B7321B" w:rsidP="00B7321B" w:rsidRDefault="00B7321B" w14:paraId="53F50504" w14:textId="532D86B0">
      <w:pPr>
        <w:jc w:val="center"/>
        <w:rPr>
          <w:rFonts w:cs="Arial"/>
          <w:b/>
          <w:bCs/>
          <w:sz w:val="20"/>
          <w:szCs w:val="20"/>
          <w:lang w:val="ca-ES"/>
        </w:rPr>
      </w:pPr>
      <w:r w:rsidRPr="007E43AF">
        <w:rPr>
          <w:b/>
          <w:bCs/>
          <w:sz w:val="20"/>
          <w:szCs w:val="20"/>
          <w:lang w:val="it-IT"/>
        </w:rPr>
        <w:t>AVISOS P</w:t>
      </w:r>
      <w:r w:rsidRPr="007E43AF" w:rsidR="00BC0BE7">
        <w:rPr>
          <w:b/>
          <w:bCs/>
          <w:sz w:val="20"/>
          <w:szCs w:val="20"/>
          <w:lang w:val="it-IT"/>
        </w:rPr>
        <w:t>ER</w:t>
      </w:r>
      <w:r w:rsidRPr="007E43AF">
        <w:rPr>
          <w:b/>
          <w:bCs/>
          <w:sz w:val="20"/>
          <w:szCs w:val="20"/>
          <w:lang w:val="it-IT"/>
        </w:rPr>
        <w:t xml:space="preserve"> </w:t>
      </w:r>
      <w:r w:rsidRPr="007E43AF" w:rsidR="00BC0BE7">
        <w:rPr>
          <w:b/>
          <w:bCs/>
          <w:sz w:val="20"/>
          <w:szCs w:val="20"/>
          <w:lang w:val="it-IT"/>
        </w:rPr>
        <w:t>A</w:t>
      </w:r>
      <w:r w:rsidRPr="007E43AF">
        <w:rPr>
          <w:b/>
          <w:bCs/>
          <w:sz w:val="20"/>
          <w:szCs w:val="20"/>
          <w:lang w:val="it-IT"/>
        </w:rPr>
        <w:t>L CURS 2025-2026</w:t>
      </w:r>
    </w:p>
    <w:p w:rsidRPr="007E43AF" w:rsidR="00B7321B" w:rsidP="00B7321B" w:rsidRDefault="00B7321B" w14:paraId="79CE5B24" w14:textId="7F9F6201">
      <w:pPr>
        <w:jc w:val="center"/>
        <w:rPr>
          <w:b/>
          <w:bCs/>
          <w:sz w:val="20"/>
          <w:szCs w:val="20"/>
          <w:lang w:val="it-IT"/>
        </w:rPr>
      </w:pPr>
      <w:r w:rsidRPr="007E43AF">
        <w:rPr>
          <w:b/>
          <w:bCs/>
          <w:sz w:val="20"/>
          <w:szCs w:val="20"/>
          <w:lang w:val="it-IT"/>
        </w:rPr>
        <w:t>3</w:t>
      </w:r>
      <w:r w:rsidRPr="007E43AF" w:rsidR="00BC0BE7">
        <w:rPr>
          <w:b/>
          <w:bCs/>
          <w:sz w:val="20"/>
          <w:szCs w:val="20"/>
          <w:lang w:val="it-IT"/>
        </w:rPr>
        <w:t>r,</w:t>
      </w:r>
      <w:r w:rsidRPr="007E43AF">
        <w:rPr>
          <w:b/>
          <w:bCs/>
          <w:sz w:val="20"/>
          <w:szCs w:val="20"/>
          <w:lang w:val="it-IT"/>
        </w:rPr>
        <w:t xml:space="preserve"> 4</w:t>
      </w:r>
      <w:r w:rsidRPr="007E43AF" w:rsidR="00BC0BE7">
        <w:rPr>
          <w:b/>
          <w:bCs/>
          <w:sz w:val="20"/>
          <w:szCs w:val="20"/>
          <w:lang w:val="it-IT"/>
        </w:rPr>
        <w:t>t</w:t>
      </w:r>
      <w:r w:rsidRPr="007E43AF">
        <w:rPr>
          <w:b/>
          <w:bCs/>
          <w:sz w:val="20"/>
          <w:szCs w:val="20"/>
          <w:lang w:val="it-IT"/>
        </w:rPr>
        <w:t>, 5</w:t>
      </w:r>
      <w:r w:rsidRPr="007E43AF" w:rsidR="00BC0BE7">
        <w:rPr>
          <w:b/>
          <w:bCs/>
          <w:sz w:val="20"/>
          <w:szCs w:val="20"/>
          <w:lang w:val="it-IT"/>
        </w:rPr>
        <w:t>è</w:t>
      </w:r>
      <w:r w:rsidRPr="007E43AF">
        <w:rPr>
          <w:b/>
          <w:bCs/>
          <w:sz w:val="20"/>
          <w:szCs w:val="20"/>
          <w:lang w:val="it-IT"/>
        </w:rPr>
        <w:t xml:space="preserve"> </w:t>
      </w:r>
      <w:r w:rsidRPr="007E43AF" w:rsidR="00986ECF">
        <w:rPr>
          <w:b/>
          <w:bCs/>
          <w:sz w:val="20"/>
          <w:szCs w:val="20"/>
          <w:lang w:val="it-IT"/>
        </w:rPr>
        <w:t>i</w:t>
      </w:r>
      <w:r w:rsidRPr="007E43AF">
        <w:rPr>
          <w:b/>
          <w:bCs/>
          <w:sz w:val="20"/>
          <w:szCs w:val="20"/>
          <w:lang w:val="it-IT"/>
        </w:rPr>
        <w:t xml:space="preserve"> 6</w:t>
      </w:r>
      <w:r w:rsidRPr="007E43AF" w:rsidR="00BC0BE7">
        <w:rPr>
          <w:b/>
          <w:bCs/>
          <w:sz w:val="20"/>
          <w:szCs w:val="20"/>
          <w:lang w:val="it-IT"/>
        </w:rPr>
        <w:t>è</w:t>
      </w:r>
      <w:r w:rsidRPr="007E43AF">
        <w:rPr>
          <w:b/>
          <w:bCs/>
          <w:sz w:val="20"/>
          <w:szCs w:val="20"/>
          <w:lang w:val="it-IT"/>
        </w:rPr>
        <w:t xml:space="preserve"> DE PRIM</w:t>
      </w:r>
      <w:r w:rsidRPr="007E43AF" w:rsidR="00BC0BE7">
        <w:rPr>
          <w:b/>
          <w:bCs/>
          <w:sz w:val="20"/>
          <w:szCs w:val="20"/>
          <w:lang w:val="it-IT"/>
        </w:rPr>
        <w:t>À</w:t>
      </w:r>
      <w:r w:rsidRPr="007E43AF">
        <w:rPr>
          <w:b/>
          <w:bCs/>
          <w:sz w:val="20"/>
          <w:szCs w:val="20"/>
          <w:lang w:val="it-IT"/>
        </w:rPr>
        <w:t>RIA</w:t>
      </w:r>
    </w:p>
    <w:p w:rsidRPr="007E43AF" w:rsidR="00B7321B" w:rsidP="00B7321B" w:rsidRDefault="00B7321B" w14:paraId="7C8B7B78" w14:textId="77777777">
      <w:pPr>
        <w:tabs>
          <w:tab w:val="left" w:pos="360"/>
        </w:tabs>
        <w:rPr>
          <w:rFonts w:cs="Arial"/>
          <w:b/>
          <w:iCs/>
          <w:sz w:val="20"/>
          <w:szCs w:val="20"/>
          <w:lang w:val="it-IT"/>
        </w:rPr>
      </w:pPr>
    </w:p>
    <w:p w:rsidRPr="00665A10" w:rsidR="00BC0BE7" w:rsidP="00BC0BE7" w:rsidRDefault="00BC0BE7" w14:paraId="43465556" w14:textId="77777777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sz w:val="20"/>
          <w:szCs w:val="20"/>
          <w:lang w:val="ca-ES"/>
        </w:rPr>
        <w:t xml:space="preserve">Les classes s’iniciaran el dia </w:t>
      </w:r>
      <w:r w:rsidRPr="00665A10">
        <w:rPr>
          <w:rFonts w:cs="Times New Roman"/>
          <w:b/>
          <w:bCs/>
          <w:sz w:val="20"/>
          <w:szCs w:val="20"/>
          <w:lang w:val="ca-ES"/>
        </w:rPr>
        <w:t>10 de setembre de 2025</w:t>
      </w:r>
      <w:r w:rsidRPr="00665A10">
        <w:rPr>
          <w:rFonts w:cs="Times New Roman"/>
          <w:sz w:val="20"/>
          <w:szCs w:val="20"/>
          <w:lang w:val="ca-ES"/>
        </w:rPr>
        <w:t xml:space="preserve"> i finalitzaran el dia </w:t>
      </w:r>
      <w:r w:rsidRPr="00665A10">
        <w:rPr>
          <w:rFonts w:cs="Times New Roman"/>
          <w:b/>
          <w:bCs/>
          <w:sz w:val="20"/>
          <w:szCs w:val="20"/>
          <w:lang w:val="ca-ES"/>
        </w:rPr>
        <w:t>19 de juny de 2026</w:t>
      </w:r>
      <w:r w:rsidRPr="00665A10">
        <w:rPr>
          <w:rFonts w:cs="Times New Roman"/>
          <w:sz w:val="20"/>
          <w:szCs w:val="20"/>
          <w:lang w:val="ca-ES"/>
        </w:rPr>
        <w:t>.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Pr="00665A10" w:rsidR="004E7C62" w:rsidTr="00B7321B" w14:paraId="1511BA41" w14:textId="77777777"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4E7C62" w:rsidP="004E7C62" w:rsidRDefault="004E7C62" w14:paraId="19FE1E3C" w14:textId="7A8F2449">
            <w:pPr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65A10">
              <w:rPr>
                <w:b/>
                <w:iCs/>
                <w:sz w:val="20"/>
                <w:szCs w:val="20"/>
                <w:lang w:val="ca-ES"/>
              </w:rPr>
              <w:t>Horari: setembre i juny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4E7C62" w:rsidP="004E7C62" w:rsidRDefault="004E7C62" w14:paraId="44DAB2FF" w14:textId="44A2DCAE">
            <w:pPr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65A10">
              <w:rPr>
                <w:b/>
                <w:iCs/>
                <w:sz w:val="20"/>
                <w:szCs w:val="20"/>
                <w:lang w:val="ca-ES"/>
              </w:rPr>
              <w:t>Horaris: d’octubre a maig</w:t>
            </w:r>
          </w:p>
        </w:tc>
      </w:tr>
      <w:tr w:rsidRPr="00665A10" w:rsidR="004E7C62" w:rsidTr="00B7321B" w14:paraId="79DE3F5F" w14:textId="77777777"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4E7C62" w:rsidP="004E7C62" w:rsidRDefault="004E7C62" w14:paraId="64230C61" w14:textId="049A2EAA">
            <w:pPr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Mati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4E7C62" w:rsidP="004E7C62" w:rsidRDefault="00CE7B6F" w14:paraId="2F9ECAFE" w14:textId="7CF19140">
            <w:pPr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Horabaixa</w:t>
            </w:r>
          </w:p>
        </w:tc>
      </w:tr>
      <w:tr w:rsidRPr="00665A10" w:rsidR="004E7C62" w:rsidTr="00CE7B6F" w14:paraId="1B2A57E9" w14:textId="77777777">
        <w:trPr>
          <w:trHeight w:val="1656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5A10" w:rsidR="004E7C62" w:rsidP="004E7C62" w:rsidRDefault="004E7C62" w14:paraId="271790F1" w14:textId="77777777">
            <w:pPr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iCs/>
                <w:sz w:val="20"/>
                <w:szCs w:val="20"/>
                <w:lang w:val="ca-ES"/>
              </w:rPr>
              <w:t>Entrada: 9:00</w:t>
            </w:r>
          </w:p>
          <w:p w:rsidRPr="00665A10" w:rsidR="004E7C62" w:rsidP="004E7C62" w:rsidRDefault="004E7C62" w14:paraId="4E202346" w14:textId="0A9F0B16">
            <w:pPr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iCs/>
                <w:sz w:val="20"/>
                <w:szCs w:val="20"/>
                <w:lang w:val="ca-ES"/>
              </w:rPr>
              <w:t>Sortida: 14:00</w:t>
            </w:r>
          </w:p>
          <w:p w:rsidRPr="00665A10" w:rsidR="004E7C62" w:rsidP="004E7C62" w:rsidRDefault="004E7C62" w14:paraId="41F61756" w14:textId="2DD51483">
            <w:pPr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iCs/>
                <w:sz w:val="20"/>
                <w:szCs w:val="20"/>
                <w:lang w:val="ca-ES"/>
              </w:rPr>
              <w:t xml:space="preserve">             15:00 després del menjador</w:t>
            </w:r>
          </w:p>
          <w:p w:rsidRPr="00665A10" w:rsidR="004E7C62" w:rsidP="004E7C62" w:rsidRDefault="004E7C62" w14:paraId="72C118A4" w14:textId="77777777">
            <w:pPr>
              <w:rPr>
                <w:rFonts w:cs="Arial"/>
                <w:iCs/>
                <w:sz w:val="20"/>
                <w:szCs w:val="20"/>
                <w:lang w:val="ca-ES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4E7C62" w:rsidP="004E7C62" w:rsidRDefault="004E7C62" w14:paraId="6651BED1" w14:textId="77777777">
            <w:pPr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iCs/>
                <w:sz w:val="20"/>
                <w:szCs w:val="20"/>
                <w:lang w:val="ca-ES"/>
              </w:rPr>
              <w:t>Entrada: 9:00</w:t>
            </w:r>
          </w:p>
          <w:p w:rsidRPr="00665A10" w:rsidR="004E7C62" w:rsidP="004E7C62" w:rsidRDefault="004E7C62" w14:paraId="6912537B" w14:textId="0D3345E0">
            <w:pPr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iCs/>
                <w:sz w:val="20"/>
                <w:szCs w:val="20"/>
                <w:lang w:val="ca-ES"/>
              </w:rPr>
              <w:t>Sortida: 12:30 de dilluns a dijous</w:t>
            </w:r>
          </w:p>
          <w:p w:rsidRPr="00665A10" w:rsidR="004E7C62" w:rsidP="004E7C62" w:rsidRDefault="004E7C62" w14:paraId="7F1983AD" w14:textId="7C1C7CD9">
            <w:pPr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iCs/>
                <w:sz w:val="20"/>
                <w:szCs w:val="20"/>
                <w:lang w:val="ca-ES"/>
              </w:rPr>
              <w:t xml:space="preserve">             14:00 divendres</w:t>
            </w:r>
          </w:p>
          <w:p w:rsidRPr="00665A10" w:rsidR="004E7C62" w:rsidP="004E7C62" w:rsidRDefault="004E7C62" w14:paraId="6E7860E6" w14:textId="131F97D4">
            <w:pPr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bCs/>
                <w:iCs/>
                <w:sz w:val="20"/>
                <w:szCs w:val="20"/>
                <w:lang w:val="ca-ES"/>
              </w:rPr>
              <w:t xml:space="preserve">             15:00 divendres després del menjador</w:t>
            </w:r>
          </w:p>
        </w:tc>
      </w:tr>
      <w:tr w:rsidRPr="00665A10" w:rsidR="004E7C62" w:rsidTr="00B7321B" w14:paraId="54558CAF" w14:textId="77777777"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5A10" w:rsidR="004E7C62" w:rsidP="004E7C62" w:rsidRDefault="004E7C62" w14:paraId="427B3EF7" w14:textId="77777777">
            <w:pPr>
              <w:rPr>
                <w:rFonts w:cs="Arial"/>
                <w:iCs/>
                <w:sz w:val="20"/>
                <w:szCs w:val="20"/>
                <w:lang w:val="ca-ES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4E7C62" w:rsidP="004E7C62" w:rsidRDefault="00CE7B6F" w14:paraId="0D2B61D9" w14:textId="7E792E9A">
            <w:pPr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Horabaixa</w:t>
            </w:r>
          </w:p>
        </w:tc>
      </w:tr>
      <w:tr w:rsidRPr="00665A10" w:rsidR="004E7C62" w:rsidTr="00B7321B" w14:paraId="29B53831" w14:textId="77777777"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5A10" w:rsidR="004E7C62" w:rsidP="004E7C62" w:rsidRDefault="004E7C62" w14:paraId="71030105" w14:textId="77777777">
            <w:pPr>
              <w:rPr>
                <w:rFonts w:cs="Arial"/>
                <w:iCs/>
                <w:sz w:val="20"/>
                <w:szCs w:val="20"/>
                <w:lang w:val="ca-ES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4E7C62" w:rsidP="004E7C62" w:rsidRDefault="004E7C62" w14:paraId="1FA33A19" w14:textId="12F29F5D">
            <w:pP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  <w:r w:rsidRPr="00665A10">
              <w:rPr>
                <w:bCs/>
                <w:iCs/>
                <w:sz w:val="20"/>
                <w:szCs w:val="20"/>
                <w:lang w:val="ca-ES"/>
              </w:rPr>
              <w:t>Entrada: 14:2</w:t>
            </w:r>
            <w:r w:rsidR="00602005">
              <w:rPr>
                <w:bCs/>
                <w:iCs/>
                <w:sz w:val="20"/>
                <w:szCs w:val="20"/>
                <w:lang w:val="ca-ES"/>
              </w:rPr>
              <w:t>5</w:t>
            </w:r>
            <w:r w:rsidRPr="00665A10">
              <w:rPr>
                <w:bCs/>
                <w:iCs/>
                <w:sz w:val="20"/>
                <w:szCs w:val="20"/>
                <w:lang w:val="ca-ES"/>
              </w:rPr>
              <w:t xml:space="preserve"> a 14:30 de dilluns a dijous</w:t>
            </w:r>
          </w:p>
          <w:p w:rsidRPr="00665A10" w:rsidR="004E7C62" w:rsidP="004E7C62" w:rsidRDefault="004E7C62" w14:paraId="289CFD7C" w14:textId="5BDBDE3B">
            <w:pPr>
              <w:rPr>
                <w:rFonts w:cs="Arial"/>
                <w:iCs/>
                <w:sz w:val="20"/>
                <w:szCs w:val="20"/>
                <w:lang w:val="ca-ES"/>
              </w:rPr>
            </w:pPr>
            <w:proofErr w:type="spellStart"/>
            <w:r w:rsidRPr="00665A10">
              <w:rPr>
                <w:bCs/>
                <w:iCs/>
                <w:sz w:val="20"/>
                <w:szCs w:val="20"/>
                <w:lang w:val="ca-ES"/>
              </w:rPr>
              <w:t>Salida</w:t>
            </w:r>
            <w:proofErr w:type="spellEnd"/>
            <w:r w:rsidRPr="00665A10">
              <w:rPr>
                <w:bCs/>
                <w:iCs/>
                <w:sz w:val="20"/>
                <w:szCs w:val="20"/>
                <w:lang w:val="ca-ES"/>
              </w:rPr>
              <w:t xml:space="preserve">: 16:00 de dilluns a dijous          </w:t>
            </w:r>
          </w:p>
        </w:tc>
      </w:tr>
    </w:tbl>
    <w:p w:rsidRPr="00665A10" w:rsidR="00B7321B" w:rsidP="00B7321B" w:rsidRDefault="00B7321B" w14:paraId="56F24CE2" w14:textId="77777777">
      <w:pPr>
        <w:pStyle w:val="Sangradetextonormal"/>
        <w:tabs>
          <w:tab w:val="left" w:pos="360"/>
        </w:tabs>
        <w:ind w:left="0"/>
        <w:rPr>
          <w:rFonts w:cs="Arial"/>
          <w:iCs/>
          <w:sz w:val="20"/>
          <w:szCs w:val="20"/>
          <w:lang w:val="ca-ES"/>
        </w:rPr>
      </w:pPr>
    </w:p>
    <w:p w:rsidRPr="00665A10" w:rsidR="00431132" w:rsidP="00431132" w:rsidRDefault="00431132" w14:paraId="3777F9D8" w14:textId="77777777">
      <w:pPr>
        <w:spacing w:before="100" w:beforeAutospacing="1" w:after="100" w:afterAutospacing="1" w:line="240" w:lineRule="auto"/>
        <w:outlineLvl w:val="2"/>
        <w:rPr>
          <w:rFonts w:cs="Times New Roman"/>
          <w:b/>
          <w:bCs/>
          <w:sz w:val="20"/>
          <w:szCs w:val="20"/>
          <w:lang w:val="ca-ES"/>
        </w:rPr>
      </w:pPr>
      <w:r w:rsidRPr="00665A10">
        <w:rPr>
          <w:rFonts w:cs="Times New Roman"/>
          <w:b/>
          <w:bCs/>
          <w:sz w:val="20"/>
          <w:szCs w:val="20"/>
          <w:lang w:val="ca-ES"/>
        </w:rPr>
        <w:t>APORTACIÓ VOLUNTÀRIA:</w:t>
      </w:r>
    </w:p>
    <w:p w:rsidRPr="00665A10" w:rsidR="00431132" w:rsidP="00431132" w:rsidRDefault="00431132" w14:paraId="10B8ADE9" w14:textId="77777777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sz w:val="20"/>
          <w:szCs w:val="20"/>
          <w:lang w:val="ca-ES"/>
        </w:rPr>
        <w:t xml:space="preserve">S’informa les famílies que el col·legi contempla la possibilitat de fer una </w:t>
      </w:r>
      <w:r w:rsidRPr="00665A10">
        <w:rPr>
          <w:rFonts w:cs="Times New Roman"/>
          <w:b/>
          <w:bCs/>
          <w:sz w:val="20"/>
          <w:szCs w:val="20"/>
          <w:lang w:val="ca-ES"/>
        </w:rPr>
        <w:t>aportació econòmica voluntària</w:t>
      </w:r>
      <w:r w:rsidRPr="00665A10">
        <w:rPr>
          <w:rFonts w:cs="Times New Roman"/>
          <w:sz w:val="20"/>
          <w:szCs w:val="20"/>
          <w:lang w:val="ca-ES"/>
        </w:rPr>
        <w:t>. Aquesta contribució no és obligatòria. Ajuda a potenciar la qualitat educativa i contribueix als fins generals del desenvolupament integral de la infància i la joventut.</w:t>
      </w:r>
    </w:p>
    <w:p w:rsidRPr="00665A10" w:rsidR="00431132" w:rsidP="00431132" w:rsidRDefault="00431132" w14:paraId="17F48057" w14:textId="77777777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sz w:val="20"/>
          <w:szCs w:val="20"/>
          <w:lang w:val="ca-ES"/>
        </w:rPr>
        <w:t xml:space="preserve">D’altra banda, també possibilita noves iniciatives per a tota la comunitat educativa i permet complir amb les finalitats fundacionals de </w:t>
      </w:r>
      <w:r w:rsidRPr="00665A10">
        <w:rPr>
          <w:rFonts w:cs="Times New Roman"/>
          <w:b/>
          <w:bCs/>
          <w:sz w:val="20"/>
          <w:szCs w:val="20"/>
          <w:lang w:val="ca-ES"/>
        </w:rPr>
        <w:t>FECIB – SAGRAT COR</w:t>
      </w:r>
      <w:r w:rsidRPr="00665A10">
        <w:rPr>
          <w:rFonts w:cs="Times New Roman"/>
          <w:sz w:val="20"/>
          <w:szCs w:val="20"/>
          <w:lang w:val="ca-ES"/>
        </w:rPr>
        <w:t>.</w:t>
      </w:r>
    </w:p>
    <w:p w:rsidRPr="00665A10" w:rsidR="00431132" w:rsidP="00431132" w:rsidRDefault="00431132" w14:paraId="19EC4207" w14:textId="77777777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sz w:val="20"/>
          <w:szCs w:val="20"/>
          <w:lang w:val="ca-ES"/>
        </w:rPr>
        <w:t>Les famílies dels alumnes recent incorporats al centre que estiguin interessades a efectuar aquesta aportació hauran d’omplir el document adjunt corresponent.</w:t>
      </w:r>
    </w:p>
    <w:p w:rsidRPr="00665A10" w:rsidR="00431132" w:rsidP="00431132" w:rsidRDefault="00431132" w14:paraId="17ADD7C5" w14:textId="5A5E3E4F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sz w:val="20"/>
          <w:szCs w:val="20"/>
          <w:lang w:val="ca-ES"/>
        </w:rPr>
        <w:t>Els cobraments es faran d’octubre a maig.</w:t>
      </w:r>
    </w:p>
    <w:p w:rsidRPr="00665A10" w:rsidR="00431132" w:rsidP="00431132" w:rsidRDefault="00431132" w14:paraId="033B5026" w14:textId="77777777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sz w:val="20"/>
          <w:szCs w:val="20"/>
          <w:lang w:val="ca-ES"/>
        </w:rPr>
        <w:t xml:space="preserve">Aquesta donació és </w:t>
      </w:r>
      <w:r w:rsidRPr="00665A10">
        <w:rPr>
          <w:rFonts w:cs="Times New Roman"/>
          <w:b/>
          <w:bCs/>
          <w:sz w:val="20"/>
          <w:szCs w:val="20"/>
          <w:lang w:val="ca-ES"/>
        </w:rPr>
        <w:t>desgravable</w:t>
      </w:r>
      <w:r w:rsidRPr="00665A10">
        <w:rPr>
          <w:rFonts w:cs="Times New Roman"/>
          <w:sz w:val="20"/>
          <w:szCs w:val="20"/>
          <w:lang w:val="ca-ES"/>
        </w:rPr>
        <w:t xml:space="preserve"> en la declaració de l’Impost sobre la Renda de les Persones Físiques (IRPF).</w:t>
      </w:r>
    </w:p>
    <w:p w:rsidRPr="00665A10" w:rsidR="00B7321B" w:rsidP="00B7321B" w:rsidRDefault="00B7321B" w14:paraId="43968C14" w14:textId="77777777">
      <w:pPr>
        <w:pStyle w:val="Textoindependiente3"/>
        <w:rPr>
          <w:iCs/>
          <w:sz w:val="20"/>
          <w:szCs w:val="20"/>
          <w:lang w:val="ca-ES"/>
        </w:rPr>
      </w:pPr>
    </w:p>
    <w:p w:rsidRPr="00665A10" w:rsidR="007F1703" w:rsidP="007F1703" w:rsidRDefault="007F1703" w14:paraId="0075F5AC" w14:textId="77777777">
      <w:pPr>
        <w:tabs>
          <w:tab w:val="left" w:pos="360"/>
        </w:tabs>
        <w:jc w:val="center"/>
        <w:rPr>
          <w:b/>
          <w:iCs/>
          <w:sz w:val="20"/>
          <w:szCs w:val="20"/>
          <w:lang w:val="ca-ES"/>
        </w:rPr>
      </w:pPr>
      <w:r w:rsidRPr="00665A10">
        <w:rPr>
          <w:b/>
          <w:iCs/>
          <w:sz w:val="20"/>
          <w:szCs w:val="20"/>
          <w:lang w:val="ca-ES"/>
        </w:rPr>
        <w:t xml:space="preserve">SERVEIS QUE OFEREIX EL </w:t>
      </w:r>
      <w:proofErr w:type="spellStart"/>
      <w:r w:rsidRPr="00665A10">
        <w:rPr>
          <w:b/>
          <w:iCs/>
          <w:sz w:val="20"/>
          <w:szCs w:val="20"/>
          <w:lang w:val="ca-ES"/>
        </w:rPr>
        <w:t>COl.LEGI</w:t>
      </w:r>
      <w:proofErr w:type="spellEnd"/>
      <w:r w:rsidRPr="00665A10">
        <w:rPr>
          <w:b/>
          <w:iCs/>
          <w:sz w:val="20"/>
          <w:szCs w:val="20"/>
          <w:lang w:val="ca-ES"/>
        </w:rPr>
        <w:t xml:space="preserve"> DE CARÀCTER VOLUNTARI *</w:t>
      </w:r>
    </w:p>
    <w:p w:rsidRPr="00665A10" w:rsidR="00B7321B" w:rsidP="00B7321B" w:rsidRDefault="00B7321B" w14:paraId="74A9DDB4" w14:textId="77777777">
      <w:pPr>
        <w:tabs>
          <w:tab w:val="left" w:pos="360"/>
        </w:tabs>
        <w:jc w:val="center"/>
        <w:rPr>
          <w:b/>
          <w:iCs/>
          <w:sz w:val="20"/>
          <w:szCs w:val="20"/>
          <w:lang w:val="ca-ES"/>
        </w:rPr>
      </w:pPr>
    </w:p>
    <w:tbl>
      <w:tblPr>
        <w:tblW w:w="10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Pr="00665A10" w:rsidR="00B7321B" w:rsidTr="00B7321B" w14:paraId="184D217F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B7321B" w14:paraId="33AB296B" w14:textId="7BFEA711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b/>
                <w:iCs/>
                <w:sz w:val="20"/>
                <w:szCs w:val="20"/>
                <w:lang w:val="ca-ES"/>
              </w:rPr>
              <w:t>Vigil</w:t>
            </w:r>
            <w:r w:rsidRPr="00665A10" w:rsidR="007F1703">
              <w:rPr>
                <w:rFonts w:cs="Arial"/>
                <w:b/>
                <w:iCs/>
                <w:sz w:val="20"/>
                <w:szCs w:val="20"/>
                <w:lang w:val="ca-ES"/>
              </w:rPr>
              <w:t>à</w:t>
            </w:r>
            <w:r w:rsidRPr="00665A10">
              <w:rPr>
                <w:rFonts w:cs="Arial"/>
                <w:b/>
                <w:iCs/>
                <w:sz w:val="20"/>
                <w:szCs w:val="20"/>
                <w:lang w:val="ca-ES"/>
              </w:rPr>
              <w:t>ncia matinera (</w:t>
            </w:r>
            <w:r w:rsidRPr="00665A10" w:rsidR="008441DA">
              <w:rPr>
                <w:rFonts w:cs="Arial"/>
                <w:b/>
                <w:iCs/>
                <w:sz w:val="20"/>
                <w:szCs w:val="20"/>
                <w:lang w:val="ca-ES"/>
              </w:rPr>
              <w:t>estar</w:t>
            </w:r>
            <w:r w:rsidRPr="00665A10" w:rsidR="007F1703">
              <w:rPr>
                <w:rFonts w:cs="Arial"/>
                <w:b/>
                <w:iCs/>
                <w:sz w:val="20"/>
                <w:szCs w:val="20"/>
                <w:lang w:val="ca-ES"/>
              </w:rPr>
              <w:t>a</w:t>
            </w:r>
            <w:r w:rsidRPr="00665A10" w:rsidR="008441DA">
              <w:rPr>
                <w:rFonts w:cs="Arial"/>
                <w:b/>
                <w:iCs/>
                <w:sz w:val="20"/>
                <w:szCs w:val="20"/>
                <w:lang w:val="ca-ES"/>
              </w:rPr>
              <w:t>n</w:t>
            </w:r>
            <w:r w:rsidRPr="00665A10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 en el pat</w:t>
            </w:r>
            <w:r w:rsidRPr="00665A10" w:rsidR="007F1703">
              <w:rPr>
                <w:rFonts w:cs="Arial"/>
                <w:b/>
                <w:iCs/>
                <w:sz w:val="20"/>
                <w:szCs w:val="20"/>
                <w:lang w:val="ca-ES"/>
              </w:rPr>
              <w:t>i</w:t>
            </w:r>
            <w:r w:rsidRPr="00665A10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) </w:t>
            </w:r>
          </w:p>
          <w:p w:rsidRPr="00665A10" w:rsidR="00B7321B" w:rsidRDefault="00B7321B" w14:paraId="4860C9F5" w14:textId="35B3BFBE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b/>
                <w:iCs/>
                <w:sz w:val="20"/>
                <w:szCs w:val="20"/>
                <w:lang w:val="ca-ES"/>
              </w:rPr>
              <w:t>de 7:30 a 8:50 hor</w:t>
            </w:r>
            <w:r w:rsidRPr="00665A10" w:rsidR="007F1703">
              <w:rPr>
                <w:rFonts w:cs="Arial"/>
                <w:b/>
                <w:iCs/>
                <w:sz w:val="20"/>
                <w:szCs w:val="20"/>
                <w:lang w:val="ca-ES"/>
              </w:rPr>
              <w:t>e</w:t>
            </w:r>
            <w:r w:rsidRPr="00665A10">
              <w:rPr>
                <w:rFonts w:cs="Arial"/>
                <w:b/>
                <w:iCs/>
                <w:sz w:val="20"/>
                <w:szCs w:val="20"/>
                <w:lang w:val="ca-ES"/>
              </w:rPr>
              <w:t>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B7321B" w14:paraId="44309EE9" w14:textId="59E57969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21,</w:t>
            </w:r>
            <w:r w:rsidRPr="00665A10" w:rsidR="002E7847">
              <w:rPr>
                <w:rFonts w:cs="Arial"/>
                <w:iCs/>
                <w:sz w:val="20"/>
                <w:szCs w:val="20"/>
                <w:lang w:val="ca-ES"/>
              </w:rPr>
              <w:t>71</w:t>
            </w: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 xml:space="preserve"> €/mes </w:t>
            </w:r>
          </w:p>
        </w:tc>
      </w:tr>
      <w:tr w:rsidRPr="00665A10" w:rsidR="00B7321B" w:rsidTr="00B7321B" w14:paraId="614E57B0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B7321B" w14:paraId="620AB83C" w14:textId="0328F974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Tiquet espor</w:t>
            </w:r>
            <w:r w:rsidRPr="00665A10" w:rsidR="007F1703">
              <w:rPr>
                <w:rFonts w:cs="Arial"/>
                <w:iCs/>
                <w:sz w:val="20"/>
                <w:szCs w:val="20"/>
                <w:lang w:val="ca-ES"/>
              </w:rPr>
              <w:t>à</w:t>
            </w: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dic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B7321B" w14:paraId="504AD15A" w14:textId="78873EFA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3,</w:t>
            </w:r>
            <w:r w:rsidRPr="00665A10" w:rsidR="002E7847">
              <w:rPr>
                <w:rFonts w:cs="Arial"/>
                <w:iCs/>
                <w:sz w:val="20"/>
                <w:szCs w:val="20"/>
                <w:lang w:val="ca-ES"/>
              </w:rPr>
              <w:t>6</w:t>
            </w: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5 €</w:t>
            </w:r>
          </w:p>
        </w:tc>
      </w:tr>
      <w:tr w:rsidRPr="00665A10" w:rsidR="00B7321B" w:rsidTr="00B7321B" w14:paraId="1307DEE2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B7321B" w14:paraId="1586EDA8" w14:textId="29F17FE6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proofErr w:type="spellStart"/>
            <w:r w:rsidRPr="00665A10">
              <w:rPr>
                <w:rFonts w:cs="Arial"/>
                <w:b/>
                <w:iCs/>
                <w:sz w:val="20"/>
                <w:szCs w:val="20"/>
                <w:lang w:val="ca-ES"/>
              </w:rPr>
              <w:t>Escoleta</w:t>
            </w:r>
            <w:proofErr w:type="spellEnd"/>
            <w:r w:rsidRPr="00665A10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 </w:t>
            </w:r>
            <w:r w:rsidRPr="00665A10" w:rsidR="00611581">
              <w:rPr>
                <w:rFonts w:cs="Arial"/>
                <w:b/>
                <w:iCs/>
                <w:sz w:val="20"/>
                <w:szCs w:val="20"/>
                <w:lang w:val="ca-ES"/>
              </w:rPr>
              <w:t>horabaixa</w:t>
            </w:r>
            <w:r w:rsidRPr="00665A10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 (set</w:t>
            </w:r>
            <w:r w:rsidRPr="00665A10" w:rsidR="007F1703">
              <w:rPr>
                <w:rFonts w:cs="Arial"/>
                <w:b/>
                <w:iCs/>
                <w:sz w:val="20"/>
                <w:szCs w:val="20"/>
                <w:lang w:val="ca-ES"/>
              </w:rPr>
              <w:t>e</w:t>
            </w:r>
            <w:r w:rsidRPr="00665A10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mbre </w:t>
            </w:r>
            <w:r w:rsidRPr="00665A10" w:rsidR="007F1703">
              <w:rPr>
                <w:rFonts w:cs="Arial"/>
                <w:b/>
                <w:iCs/>
                <w:sz w:val="20"/>
                <w:szCs w:val="20"/>
                <w:lang w:val="ca-ES"/>
              </w:rPr>
              <w:t>i juny</w:t>
            </w:r>
            <w:r w:rsidRPr="00665A10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) </w:t>
            </w:r>
          </w:p>
          <w:p w:rsidRPr="00665A10" w:rsidR="00B7321B" w:rsidRDefault="00B7321B" w14:paraId="7457FD07" w14:textId="043637DC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de 15:00 a 16:55 de </w:t>
            </w:r>
            <w:r w:rsidRPr="00665A10" w:rsidR="007F1703">
              <w:rPr>
                <w:rFonts w:cs="Arial"/>
                <w:b/>
                <w:iCs/>
                <w:sz w:val="20"/>
                <w:szCs w:val="20"/>
                <w:lang w:val="ca-ES"/>
              </w:rPr>
              <w:t>dilluns a dijous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B7321B" w14:paraId="6E92DBD1" w14:textId="6B4349AA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4</w:t>
            </w:r>
            <w:r w:rsidRPr="00665A10" w:rsidR="002E7847">
              <w:rPr>
                <w:rFonts w:cs="Arial"/>
                <w:iCs/>
                <w:sz w:val="20"/>
                <w:szCs w:val="20"/>
                <w:lang w:val="ca-ES"/>
              </w:rPr>
              <w:t>2</w:t>
            </w: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,0</w:t>
            </w:r>
            <w:r w:rsidRPr="00665A10" w:rsidR="002E7847">
              <w:rPr>
                <w:rFonts w:cs="Arial"/>
                <w:iCs/>
                <w:sz w:val="20"/>
                <w:szCs w:val="20"/>
                <w:lang w:val="ca-ES"/>
              </w:rPr>
              <w:t>8</w:t>
            </w: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 xml:space="preserve"> €/mes (20% desc</w:t>
            </w:r>
            <w:r w:rsidRPr="00665A10" w:rsidR="007F1703">
              <w:rPr>
                <w:rFonts w:cs="Arial"/>
                <w:iCs/>
                <w:sz w:val="20"/>
                <w:szCs w:val="20"/>
                <w:lang w:val="ca-ES"/>
              </w:rPr>
              <w:t>ompte en el segon germà</w:t>
            </w: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)</w:t>
            </w:r>
          </w:p>
        </w:tc>
      </w:tr>
      <w:tr w:rsidRPr="00665A10" w:rsidR="00B7321B" w:rsidTr="00B7321B" w14:paraId="02BE6D0E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B7321B" w14:paraId="2FFE449E" w14:textId="27AC568C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Tiquet espor</w:t>
            </w:r>
            <w:r w:rsidRPr="00665A10" w:rsidR="007F1703">
              <w:rPr>
                <w:rFonts w:cs="Arial"/>
                <w:iCs/>
                <w:sz w:val="20"/>
                <w:szCs w:val="20"/>
                <w:lang w:val="ca-ES"/>
              </w:rPr>
              <w:t>à</w:t>
            </w: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dic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B7321B" w14:paraId="489B23EF" w14:textId="422C5226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6,</w:t>
            </w:r>
            <w:r w:rsidRPr="00665A10" w:rsidR="002E7847">
              <w:rPr>
                <w:rFonts w:cs="Arial"/>
                <w:iCs/>
                <w:sz w:val="20"/>
                <w:szCs w:val="20"/>
                <w:lang w:val="ca-ES"/>
              </w:rPr>
              <w:t>15</w:t>
            </w: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 xml:space="preserve"> €</w:t>
            </w:r>
          </w:p>
        </w:tc>
      </w:tr>
      <w:tr w:rsidRPr="00665A10" w:rsidR="00B7321B" w:rsidTr="00B7321B" w14:paraId="0C9FA9BF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611581" w14:paraId="5E6A74C5" w14:textId="75764963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b/>
                <w:iCs/>
                <w:sz w:val="20"/>
                <w:szCs w:val="20"/>
                <w:lang w:val="ca-ES"/>
              </w:rPr>
              <w:t>Servei de transport escolar</w:t>
            </w:r>
            <w:r w:rsidRPr="00665A10" w:rsidR="00B7321B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611581" w14:paraId="350E9CBC" w14:textId="66F078F8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Pendent</w:t>
            </w:r>
          </w:p>
        </w:tc>
      </w:tr>
      <w:tr w:rsidRPr="00665A10" w:rsidR="00B7321B" w:rsidTr="00B7321B" w14:paraId="3F42CC5D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B7321B" w14:paraId="66E298F1" w14:textId="7A790CC4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b/>
                <w:iCs/>
                <w:sz w:val="20"/>
                <w:szCs w:val="20"/>
                <w:lang w:val="ca-ES"/>
              </w:rPr>
              <w:t>Serv</w:t>
            </w:r>
            <w:r w:rsidRPr="00665A10" w:rsidR="007F1703">
              <w:rPr>
                <w:rFonts w:cs="Arial"/>
                <w:b/>
                <w:iCs/>
                <w:sz w:val="20"/>
                <w:szCs w:val="20"/>
                <w:lang w:val="ca-ES"/>
              </w:rPr>
              <w:t>ei de menjador i custòdia</w:t>
            </w:r>
            <w:r w:rsidRPr="00665A10" w:rsidR="009B58F9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 </w:t>
            </w:r>
            <w:r w:rsidRPr="00665A10" w:rsidR="009B58F9">
              <w:rPr>
                <w:rFonts w:cs="Arial"/>
                <w:b/>
                <w:iCs/>
                <w:sz w:val="16"/>
                <w:szCs w:val="16"/>
                <w:lang w:val="ca-ES"/>
              </w:rPr>
              <w:t>(1)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4034EA" w14:paraId="1E124DE3" w14:textId="67097078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Setembre i juny es cobrarà mig mes</w:t>
            </w:r>
          </w:p>
        </w:tc>
      </w:tr>
      <w:tr w:rsidRPr="00665A10" w:rsidR="00B7321B" w:rsidTr="00B7321B" w14:paraId="0674A286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B7321B" w14:paraId="00A6EFE5" w14:textId="3ADE006E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5 di</w:t>
            </w:r>
            <w:r w:rsidRPr="00665A10" w:rsidR="007F1703">
              <w:rPr>
                <w:rFonts w:cs="Arial"/>
                <w:iCs/>
                <w:sz w:val="20"/>
                <w:szCs w:val="20"/>
                <w:lang w:val="ca-ES"/>
              </w:rPr>
              <w:t>e</w:t>
            </w: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2E7847" w14:paraId="1F4DCB15" w14:textId="6035C0C4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180,56</w:t>
            </w:r>
            <w:r w:rsidRPr="00665A10" w:rsidR="00B7321B">
              <w:rPr>
                <w:rFonts w:cs="Arial"/>
                <w:iCs/>
                <w:sz w:val="20"/>
                <w:szCs w:val="20"/>
                <w:lang w:val="ca-ES"/>
              </w:rPr>
              <w:t xml:space="preserve"> €/mes</w:t>
            </w:r>
          </w:p>
        </w:tc>
      </w:tr>
      <w:tr w:rsidRPr="00665A10" w:rsidR="00B7321B" w:rsidTr="00B7321B" w14:paraId="1932567E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B7321B" w14:paraId="438BAF01" w14:textId="6D9A0CD3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4 di</w:t>
            </w:r>
            <w:r w:rsidRPr="00665A10" w:rsidR="007F1703">
              <w:rPr>
                <w:rFonts w:cs="Arial"/>
                <w:iCs/>
                <w:sz w:val="20"/>
                <w:szCs w:val="20"/>
                <w:lang w:val="ca-ES"/>
              </w:rPr>
              <w:t>e</w:t>
            </w: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2E7847" w14:paraId="60C5A406" w14:textId="349C650A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146,07</w:t>
            </w:r>
            <w:r w:rsidRPr="00665A10" w:rsidR="00B7321B">
              <w:rPr>
                <w:rFonts w:cs="Arial"/>
                <w:iCs/>
                <w:sz w:val="20"/>
                <w:szCs w:val="20"/>
                <w:lang w:val="ca-ES"/>
              </w:rPr>
              <w:t xml:space="preserve"> €/mes</w:t>
            </w:r>
          </w:p>
        </w:tc>
      </w:tr>
      <w:tr w:rsidRPr="00665A10" w:rsidR="00B7321B" w:rsidTr="00B7321B" w14:paraId="0EC21E64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B7321B" w14:paraId="3B2CF139" w14:textId="531FDDEA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3 di</w:t>
            </w:r>
            <w:r w:rsidRPr="00665A10" w:rsidR="007F1703">
              <w:rPr>
                <w:rFonts w:cs="Arial"/>
                <w:iCs/>
                <w:sz w:val="20"/>
                <w:szCs w:val="20"/>
                <w:lang w:val="ca-ES"/>
              </w:rPr>
              <w:t>e</w:t>
            </w: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2E7847" w14:paraId="462EDC31" w14:textId="12803C70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110,74</w:t>
            </w:r>
            <w:r w:rsidRPr="00665A10" w:rsidR="00B7321B">
              <w:rPr>
                <w:rFonts w:cs="Arial"/>
                <w:iCs/>
                <w:sz w:val="20"/>
                <w:szCs w:val="20"/>
                <w:lang w:val="ca-ES"/>
              </w:rPr>
              <w:t xml:space="preserve"> €/mes</w:t>
            </w:r>
          </w:p>
        </w:tc>
      </w:tr>
      <w:tr w:rsidRPr="00665A10" w:rsidR="00B7321B" w:rsidTr="00B7321B" w14:paraId="064711D6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B7321B" w14:paraId="4814ACF5" w14:textId="44EC4419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2 di</w:t>
            </w:r>
            <w:r w:rsidRPr="00665A10" w:rsidR="007F1703">
              <w:rPr>
                <w:rFonts w:cs="Arial"/>
                <w:iCs/>
                <w:sz w:val="20"/>
                <w:szCs w:val="20"/>
                <w:lang w:val="ca-ES"/>
              </w:rPr>
              <w:t>e</w:t>
            </w: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 xml:space="preserve">s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2E7847" w14:paraId="5C3C098B" w14:textId="2DAADDDD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75.97</w:t>
            </w:r>
            <w:r w:rsidRPr="00665A10" w:rsidR="00B7321B">
              <w:rPr>
                <w:rFonts w:cs="Arial"/>
                <w:iCs/>
                <w:sz w:val="20"/>
                <w:szCs w:val="20"/>
                <w:lang w:val="ca-ES"/>
              </w:rPr>
              <w:t xml:space="preserve"> €/mes</w:t>
            </w:r>
          </w:p>
        </w:tc>
      </w:tr>
      <w:tr w:rsidRPr="00665A10" w:rsidR="001479C5" w:rsidTr="00B7321B" w14:paraId="3D815A2B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5A10" w:rsidR="001479C5" w:rsidRDefault="001479C5" w14:paraId="2453A72E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5A10" w:rsidR="001479C5" w:rsidP="002F3F39" w:rsidRDefault="002F3F39" w14:paraId="384155B2" w14:textId="22251B81">
            <w:pPr>
              <w:pStyle w:val="Prrafodelista1"/>
              <w:spacing w:after="0" w:line="240" w:lineRule="auto"/>
              <w:ind w:left="0"/>
              <w:jc w:val="both"/>
              <w:rPr>
                <w:rFonts w:cs="Arial"/>
                <w:iCs/>
                <w:sz w:val="20"/>
                <w:szCs w:val="20"/>
              </w:rPr>
            </w:pPr>
            <w:r w:rsidRPr="00665A10">
              <w:rPr>
                <w:rFonts w:ascii="Franklin Gothic Book" w:hAnsi="Franklin Gothic Book" w:cs="Arial"/>
                <w:iCs/>
                <w:sz w:val="20"/>
                <w:szCs w:val="20"/>
              </w:rPr>
              <w:t>Per a les famílies nombroses, que com a mínim 3 fills utilitzin el servei de menjador i custòdia es realitzarà un 8% de descompte en el cost mensual del servei.</w:t>
            </w:r>
          </w:p>
        </w:tc>
      </w:tr>
      <w:tr w:rsidRPr="00665A10" w:rsidR="00B7321B" w:rsidTr="00B7321B" w14:paraId="39E0AECE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B7321B" w14:paraId="08589855" w14:textId="110E3E22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Tiquet espor</w:t>
            </w:r>
            <w:r w:rsidRPr="00665A10" w:rsidR="002F3F39">
              <w:rPr>
                <w:rFonts w:cs="Arial"/>
                <w:iCs/>
                <w:sz w:val="20"/>
                <w:szCs w:val="20"/>
                <w:lang w:val="ca-ES"/>
              </w:rPr>
              <w:t>à</w:t>
            </w: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dic (ven</w:t>
            </w:r>
            <w:r w:rsidRPr="00665A10" w:rsidR="002F3F39">
              <w:rPr>
                <w:rFonts w:cs="Arial"/>
                <w:iCs/>
                <w:sz w:val="20"/>
                <w:szCs w:val="20"/>
                <w:lang w:val="ca-ES"/>
              </w:rPr>
              <w:t>d</w:t>
            </w: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a en secretaria)</w:t>
            </w:r>
          </w:p>
          <w:p w:rsidRPr="00665A10" w:rsidR="007964CD" w:rsidRDefault="007964CD" w14:paraId="165B0CC5" w14:textId="04BED6FA">
            <w:pPr>
              <w:tabs>
                <w:tab w:val="left" w:pos="360"/>
              </w:tabs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Horari:</w:t>
            </w:r>
            <w:r w:rsidRPr="00665A10" w:rsidR="00BE4498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 xml:space="preserve"> de </w:t>
            </w:r>
            <w:r w:rsidRPr="00665A10" w:rsidR="002F3F39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dilluns a divendres</w:t>
            </w:r>
            <w:r w:rsidRPr="00665A10" w:rsidR="00BE4498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 xml:space="preserve"> de 8 a 1</w:t>
            </w:r>
            <w:r w:rsidR="00672907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1:</w:t>
            </w:r>
            <w:r w:rsidRPr="00665A10" w:rsidR="00BE4498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30, a</w:t>
            </w:r>
            <w:r w:rsidRPr="00665A10" w:rsidR="002F3F39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 xml:space="preserve"> més a més</w:t>
            </w:r>
            <w:r w:rsidRPr="00665A10" w:rsidR="00085C53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,</w:t>
            </w:r>
            <w:r w:rsidRPr="00665A10" w:rsidR="002F3F39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 xml:space="preserve"> dimarts i dijous</w:t>
            </w:r>
            <w:r w:rsidRPr="00665A10" w:rsidR="00BE4498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 xml:space="preserve"> de 15</w:t>
            </w:r>
            <w:r w:rsidR="00672907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:00</w:t>
            </w:r>
            <w:r w:rsidRPr="00665A10" w:rsidR="00BE4498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 xml:space="preserve"> a 16</w:t>
            </w:r>
            <w:r w:rsidR="00CA1D66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:</w:t>
            </w:r>
            <w:r w:rsidRPr="00665A10" w:rsidR="00BE4498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30.</w:t>
            </w:r>
          </w:p>
          <w:p w:rsidRPr="00665A10" w:rsidR="007964CD" w:rsidRDefault="007964CD" w14:paraId="6F83E747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B7321B" w14:paraId="324C72E6" w14:textId="69289D96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1</w:t>
            </w:r>
            <w:r w:rsidRPr="00665A10" w:rsidR="002E7847">
              <w:rPr>
                <w:rFonts w:cs="Arial"/>
                <w:iCs/>
                <w:sz w:val="20"/>
                <w:szCs w:val="20"/>
                <w:lang w:val="ca-ES"/>
              </w:rPr>
              <w:t>1</w:t>
            </w: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,00 €</w:t>
            </w:r>
          </w:p>
        </w:tc>
      </w:tr>
    </w:tbl>
    <w:p w:rsidRPr="00665A10" w:rsidR="00B7321B" w:rsidP="00B7321B" w:rsidRDefault="00B7321B" w14:paraId="7854C881" w14:textId="77777777">
      <w:pPr>
        <w:tabs>
          <w:tab w:val="left" w:pos="360"/>
        </w:tabs>
        <w:jc w:val="center"/>
        <w:rPr>
          <w:rFonts w:cs="Arial"/>
          <w:b/>
          <w:iCs/>
          <w:sz w:val="20"/>
          <w:szCs w:val="20"/>
          <w:lang w:val="ca-ES"/>
        </w:rPr>
      </w:pPr>
    </w:p>
    <w:p w:rsidRPr="00665A10" w:rsidR="00117418" w:rsidP="00117418" w:rsidRDefault="00117418" w14:paraId="672CB3E3" w14:textId="77777777">
      <w:pPr>
        <w:spacing w:before="100" w:beforeAutospacing="1" w:after="100" w:afterAutospacing="1" w:line="240" w:lineRule="auto"/>
        <w:outlineLvl w:val="2"/>
        <w:rPr>
          <w:rFonts w:cs="Times New Roman"/>
          <w:b/>
          <w:bCs/>
          <w:sz w:val="20"/>
          <w:szCs w:val="20"/>
          <w:lang w:val="ca-ES"/>
        </w:rPr>
      </w:pPr>
      <w:r w:rsidRPr="00665A10">
        <w:rPr>
          <w:rFonts w:cs="Times New Roman"/>
          <w:b/>
          <w:bCs/>
          <w:sz w:val="16"/>
          <w:szCs w:val="16"/>
          <w:lang w:val="ca-ES"/>
        </w:rPr>
        <w:t>(1)</w:t>
      </w:r>
      <w:r w:rsidRPr="00665A10">
        <w:rPr>
          <w:rFonts w:cs="Times New Roman"/>
          <w:b/>
          <w:bCs/>
          <w:sz w:val="20"/>
          <w:szCs w:val="20"/>
          <w:lang w:val="ca-ES"/>
        </w:rPr>
        <w:t xml:space="preserve"> Servei de menjador i custòdia</w:t>
      </w:r>
    </w:p>
    <w:p w:rsidRPr="00665A10" w:rsidR="00117418" w:rsidP="00117418" w:rsidRDefault="00117418" w14:paraId="38FE03BA" w14:textId="77777777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sz w:val="20"/>
          <w:szCs w:val="20"/>
          <w:lang w:val="ca-ES"/>
        </w:rPr>
        <w:t xml:space="preserve">Aquest servei constitueix un servei </w:t>
      </w:r>
      <w:r w:rsidRPr="00665A10">
        <w:rPr>
          <w:rFonts w:cs="Times New Roman"/>
          <w:b/>
          <w:bCs/>
          <w:sz w:val="20"/>
          <w:szCs w:val="20"/>
          <w:lang w:val="ca-ES"/>
        </w:rPr>
        <w:t>integral d’atenció i cura</w:t>
      </w:r>
      <w:r w:rsidRPr="00665A10">
        <w:rPr>
          <w:rFonts w:cs="Times New Roman"/>
          <w:sz w:val="20"/>
          <w:szCs w:val="20"/>
          <w:lang w:val="ca-ES"/>
        </w:rPr>
        <w:t xml:space="preserve"> a l’alumnat.</w:t>
      </w:r>
      <w:r w:rsidRPr="00665A10">
        <w:rPr>
          <w:rFonts w:cs="Times New Roman"/>
          <w:sz w:val="20"/>
          <w:szCs w:val="20"/>
          <w:lang w:val="ca-ES"/>
        </w:rPr>
        <w:br/>
      </w:r>
      <w:r w:rsidRPr="00665A10">
        <w:rPr>
          <w:rFonts w:cs="Times New Roman"/>
          <w:sz w:val="20"/>
          <w:szCs w:val="20"/>
          <w:lang w:val="ca-ES"/>
        </w:rPr>
        <w:t xml:space="preserve">El menjador garanteix una alimentació equilibrada, adaptada a necessitats individuals, i supervisada per una </w:t>
      </w:r>
      <w:r w:rsidRPr="00665A10">
        <w:rPr>
          <w:rFonts w:cs="Times New Roman"/>
          <w:b/>
          <w:bCs/>
          <w:sz w:val="20"/>
          <w:szCs w:val="20"/>
          <w:lang w:val="ca-ES"/>
        </w:rPr>
        <w:t>nutricionista especialitzada</w:t>
      </w:r>
      <w:r w:rsidRPr="00665A10">
        <w:rPr>
          <w:rFonts w:cs="Times New Roman"/>
          <w:sz w:val="20"/>
          <w:szCs w:val="20"/>
          <w:lang w:val="ca-ES"/>
        </w:rPr>
        <w:t>.</w:t>
      </w:r>
    </w:p>
    <w:p w:rsidRPr="00665A10" w:rsidR="00117418" w:rsidP="00117418" w:rsidRDefault="00117418" w14:paraId="03E1BE81" w14:textId="77777777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b/>
          <w:bCs/>
          <w:sz w:val="20"/>
          <w:szCs w:val="20"/>
          <w:lang w:val="ca-ES"/>
        </w:rPr>
        <w:t>Tasques de custòdia i monitoratge:</w:t>
      </w:r>
    </w:p>
    <w:p w:rsidRPr="00665A10" w:rsidR="00117418" w:rsidP="00117418" w:rsidRDefault="00117418" w14:paraId="06561CBB" w14:textId="77777777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b/>
          <w:bCs/>
          <w:sz w:val="20"/>
          <w:szCs w:val="20"/>
          <w:lang w:val="ca-ES"/>
        </w:rPr>
        <w:t>Abans del menjador:</w:t>
      </w:r>
    </w:p>
    <w:p w:rsidRPr="00665A10" w:rsidR="00117418" w:rsidP="00117418" w:rsidRDefault="00117418" w14:paraId="3098D873" w14:textId="77777777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sz w:val="20"/>
          <w:szCs w:val="20"/>
          <w:lang w:val="ca-ES"/>
        </w:rPr>
        <w:t>Recollida després del pati</w:t>
      </w:r>
    </w:p>
    <w:p w:rsidRPr="00665A10" w:rsidR="00117418" w:rsidP="00117418" w:rsidRDefault="00117418" w14:paraId="72B47530" w14:textId="77777777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sz w:val="20"/>
          <w:szCs w:val="20"/>
          <w:lang w:val="ca-ES"/>
        </w:rPr>
        <w:t>Acompanyament a menjador</w:t>
      </w:r>
    </w:p>
    <w:p w:rsidRPr="00665A10" w:rsidR="00117418" w:rsidP="00117418" w:rsidRDefault="00117418" w14:paraId="1000A23C" w14:textId="77777777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sz w:val="20"/>
          <w:szCs w:val="20"/>
          <w:lang w:val="ca-ES"/>
        </w:rPr>
        <w:t>Supervisió d’higiene (rentat de mans, etc.)</w:t>
      </w:r>
    </w:p>
    <w:p w:rsidRPr="00665A10" w:rsidR="00117418" w:rsidP="00117418" w:rsidRDefault="00117418" w14:paraId="035C8B94" w14:textId="77777777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b/>
          <w:bCs/>
          <w:sz w:val="20"/>
          <w:szCs w:val="20"/>
          <w:lang w:val="ca-ES"/>
        </w:rPr>
        <w:t>Durant el menjador:</w:t>
      </w:r>
    </w:p>
    <w:p w:rsidRPr="00665A10" w:rsidR="00117418" w:rsidP="00117418" w:rsidRDefault="00117418" w14:paraId="10634D96" w14:textId="77777777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sz w:val="20"/>
          <w:szCs w:val="20"/>
          <w:lang w:val="ca-ES"/>
        </w:rPr>
        <w:t>Supervisió constant</w:t>
      </w:r>
    </w:p>
    <w:p w:rsidRPr="00665A10" w:rsidR="00117418" w:rsidP="00117418" w:rsidRDefault="00117418" w14:paraId="4CA43C66" w14:textId="77777777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sz w:val="20"/>
          <w:szCs w:val="20"/>
          <w:lang w:val="ca-ES"/>
        </w:rPr>
        <w:t>Acompanyament als petits o amb necessitats especials</w:t>
      </w:r>
    </w:p>
    <w:p w:rsidRPr="00665A10" w:rsidR="00117418" w:rsidP="00117418" w:rsidRDefault="00117418" w14:paraId="53ADE4C7" w14:textId="77777777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sz w:val="20"/>
          <w:szCs w:val="20"/>
          <w:lang w:val="ca-ES"/>
        </w:rPr>
        <w:t>Foment de bons hàbits i convivència</w:t>
      </w:r>
    </w:p>
    <w:p w:rsidRPr="00665A10" w:rsidR="00117418" w:rsidP="00117418" w:rsidRDefault="00117418" w14:paraId="512E8A52" w14:textId="77777777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sz w:val="20"/>
          <w:szCs w:val="20"/>
          <w:lang w:val="ca-ES"/>
        </w:rPr>
        <w:t>Control d’al·lèrgies, intoleràncies, dietes especials</w:t>
      </w:r>
    </w:p>
    <w:p w:rsidRPr="00665A10" w:rsidR="00117418" w:rsidP="00117418" w:rsidRDefault="00117418" w14:paraId="017D5870" w14:textId="77777777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b/>
          <w:bCs/>
          <w:sz w:val="20"/>
          <w:szCs w:val="20"/>
          <w:lang w:val="ca-ES"/>
        </w:rPr>
        <w:t>Després del menjador:</w:t>
      </w:r>
    </w:p>
    <w:p w:rsidRPr="00665A10" w:rsidR="00117418" w:rsidP="00117418" w:rsidRDefault="00117418" w14:paraId="40B682B3" w14:textId="77777777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sz w:val="20"/>
          <w:szCs w:val="20"/>
          <w:lang w:val="ca-ES"/>
        </w:rPr>
        <w:t>Vigilància al pati/aula</w:t>
      </w:r>
    </w:p>
    <w:p w:rsidRPr="00665A10" w:rsidR="00117418" w:rsidP="00117418" w:rsidRDefault="00117418" w14:paraId="34C0E7D8" w14:textId="77777777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sz w:val="20"/>
          <w:szCs w:val="20"/>
          <w:lang w:val="ca-ES"/>
        </w:rPr>
        <w:t>Acompanyament a l’aula si escau</w:t>
      </w:r>
    </w:p>
    <w:p w:rsidRPr="00665A10" w:rsidR="00A31FEE" w:rsidP="00117418" w:rsidRDefault="00A31FEE" w14:paraId="11EC3640" w14:textId="77777777">
      <w:pPr>
        <w:spacing w:before="100" w:beforeAutospacing="1" w:after="100" w:afterAutospacing="1" w:line="240" w:lineRule="auto"/>
        <w:ind w:left="360"/>
        <w:jc w:val="left"/>
        <w:rPr>
          <w:rFonts w:cs="Times New Roman"/>
          <w:b/>
          <w:bCs/>
          <w:sz w:val="20"/>
          <w:szCs w:val="20"/>
          <w:u w:val="single"/>
          <w:lang w:val="ca-ES"/>
        </w:rPr>
      </w:pPr>
    </w:p>
    <w:p w:rsidRPr="00665A10" w:rsidR="00117418" w:rsidP="00117418" w:rsidRDefault="00117418" w14:paraId="678B0E1A" w14:textId="38F69F89">
      <w:pPr>
        <w:spacing w:before="100" w:beforeAutospacing="1" w:after="100" w:afterAutospacing="1" w:line="240" w:lineRule="auto"/>
        <w:ind w:left="360"/>
        <w:jc w:val="left"/>
        <w:rPr>
          <w:rFonts w:cs="Times New Roman"/>
          <w:b/>
          <w:bCs/>
          <w:sz w:val="20"/>
          <w:szCs w:val="20"/>
          <w:u w:val="single"/>
          <w:lang w:val="ca-ES"/>
        </w:rPr>
      </w:pPr>
      <w:r w:rsidRPr="00665A10">
        <w:rPr>
          <w:rFonts w:cs="Times New Roman"/>
          <w:b/>
          <w:bCs/>
          <w:sz w:val="20"/>
          <w:szCs w:val="20"/>
          <w:u w:val="single"/>
          <w:lang w:val="ca-ES"/>
        </w:rPr>
        <w:t xml:space="preserve">Servei de </w:t>
      </w:r>
      <w:r w:rsidRPr="00665A10" w:rsidR="00CA1D66">
        <w:rPr>
          <w:rFonts w:cs="Times New Roman"/>
          <w:b/>
          <w:bCs/>
          <w:sz w:val="20"/>
          <w:szCs w:val="20"/>
          <w:u w:val="single"/>
          <w:lang w:val="ca-ES"/>
        </w:rPr>
        <w:t>Pícnic</w:t>
      </w:r>
      <w:r w:rsidRPr="00665A10">
        <w:rPr>
          <w:rFonts w:cs="Times New Roman"/>
          <w:b/>
          <w:bCs/>
          <w:sz w:val="20"/>
          <w:szCs w:val="20"/>
          <w:u w:val="single"/>
          <w:lang w:val="ca-ES"/>
        </w:rPr>
        <w:t>:</w:t>
      </w:r>
    </w:p>
    <w:p w:rsidRPr="00665A10" w:rsidR="00117418" w:rsidP="00117418" w:rsidRDefault="00117418" w14:paraId="5CA8E3F8" w14:textId="06CB794F">
      <w:pPr>
        <w:spacing w:before="100" w:beforeAutospacing="1" w:after="100" w:afterAutospacing="1" w:line="240" w:lineRule="auto"/>
        <w:ind w:left="360"/>
        <w:jc w:val="left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sz w:val="20"/>
          <w:szCs w:val="20"/>
          <w:lang w:val="ca-ES"/>
        </w:rPr>
        <w:t>Els alumnes que habitualment fan ús del menjador disposen d’aquest servei per a dies amb sortides escolars.</w:t>
      </w:r>
      <w:r w:rsidRPr="00665A10">
        <w:rPr>
          <w:rFonts w:cs="Times New Roman"/>
          <w:sz w:val="20"/>
          <w:szCs w:val="20"/>
          <w:lang w:val="ca-ES"/>
        </w:rPr>
        <w:br/>
      </w:r>
      <w:r w:rsidRPr="00665A10">
        <w:rPr>
          <w:rFonts w:cs="Times New Roman"/>
          <w:sz w:val="20"/>
          <w:szCs w:val="20"/>
          <w:lang w:val="ca-ES"/>
        </w:rPr>
        <w:t xml:space="preserve">També disponible per a qui no utilitza habitualment el menjador, comprant un </w:t>
      </w:r>
      <w:r w:rsidRPr="00665A10">
        <w:rPr>
          <w:rFonts w:cs="Times New Roman"/>
          <w:b/>
          <w:bCs/>
          <w:sz w:val="20"/>
          <w:szCs w:val="20"/>
          <w:lang w:val="ca-ES"/>
        </w:rPr>
        <w:t>tiquet esporàdic a la secretaria</w:t>
      </w:r>
      <w:r w:rsidRPr="00665A10">
        <w:rPr>
          <w:rFonts w:cs="Times New Roman"/>
          <w:sz w:val="20"/>
          <w:szCs w:val="20"/>
          <w:lang w:val="ca-ES"/>
        </w:rPr>
        <w:t xml:space="preserve"> i entregant-lo </w:t>
      </w:r>
      <w:r w:rsidRPr="00665A10">
        <w:rPr>
          <w:rFonts w:cs="Times New Roman"/>
          <w:b/>
          <w:bCs/>
          <w:sz w:val="20"/>
          <w:szCs w:val="20"/>
          <w:lang w:val="ca-ES"/>
        </w:rPr>
        <w:t>al tutor/a amb 3 dies d’antelació</w:t>
      </w:r>
      <w:r w:rsidR="00665A10">
        <w:rPr>
          <w:rFonts w:cs="Times New Roman"/>
          <w:sz w:val="20"/>
          <w:szCs w:val="20"/>
          <w:lang w:val="ca-ES"/>
        </w:rPr>
        <w:t xml:space="preserve"> </w:t>
      </w:r>
      <w:r w:rsidRPr="00665A10">
        <w:rPr>
          <w:rFonts w:cs="Times New Roman"/>
          <w:sz w:val="20"/>
          <w:szCs w:val="20"/>
          <w:lang w:val="ca-ES"/>
        </w:rPr>
        <w:t>a la sortida.</w:t>
      </w:r>
    </w:p>
    <w:p w:rsidRPr="00665A10" w:rsidR="00117418" w:rsidP="00117418" w:rsidRDefault="00117418" w14:paraId="563E89D8" w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lang w:val="ca-ES"/>
        </w:rPr>
      </w:pPr>
    </w:p>
    <w:p w:rsidRPr="00665A10" w:rsidR="00A31FEE" w:rsidP="00117418" w:rsidRDefault="00A31FEE" w14:paraId="395B98D0" w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lang w:val="ca-ES"/>
        </w:rPr>
      </w:pPr>
    </w:p>
    <w:p w:rsidRPr="00665A10" w:rsidR="00117418" w:rsidP="00117418" w:rsidRDefault="00117418" w14:paraId="383AFAC3" w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u w:val="single"/>
          <w:lang w:val="ca-ES"/>
        </w:rPr>
      </w:pPr>
      <w:r w:rsidRPr="00665A10">
        <w:rPr>
          <w:rStyle w:val="Textoennegrita"/>
          <w:sz w:val="20"/>
          <w:szCs w:val="20"/>
          <w:u w:val="single"/>
          <w:lang w:val="ca-ES"/>
        </w:rPr>
        <w:t>Servei de menjador i custòdia, devolucions de pagament:</w:t>
      </w:r>
    </w:p>
    <w:p w:rsidRPr="00665A10" w:rsidR="00117418" w:rsidP="00117418" w:rsidRDefault="00117418" w14:paraId="49B2D5C5" w14:textId="77777777">
      <w:pPr>
        <w:spacing w:before="100" w:beforeAutospacing="1" w:after="100" w:afterAutospacing="1" w:line="240" w:lineRule="auto"/>
        <w:rPr>
          <w:sz w:val="20"/>
          <w:szCs w:val="20"/>
          <w:lang w:val="ca-ES"/>
        </w:rPr>
      </w:pPr>
      <w:r w:rsidRPr="00665A10">
        <w:rPr>
          <w:sz w:val="20"/>
          <w:szCs w:val="20"/>
          <w:lang w:val="ca-ES"/>
        </w:rPr>
        <w:t>El cost del servei de menjador i custòdia inclou tant la part corresponent als aliments consumits com la corresponent a les despeses fixes necessàries per garantir el funcionament integral del servei.</w:t>
      </w:r>
    </w:p>
    <w:p w:rsidRPr="00665A10" w:rsidR="00117418" w:rsidP="00117418" w:rsidRDefault="00117418" w14:paraId="6CBFB29E" w14:textId="77777777">
      <w:pPr>
        <w:spacing w:before="100" w:beforeAutospacing="1" w:after="100" w:afterAutospacing="1" w:line="240" w:lineRule="auto"/>
        <w:rPr>
          <w:sz w:val="20"/>
          <w:szCs w:val="20"/>
          <w:lang w:val="ca-ES"/>
        </w:rPr>
      </w:pPr>
      <w:r w:rsidRPr="00665A10">
        <w:rPr>
          <w:sz w:val="20"/>
          <w:szCs w:val="20"/>
          <w:lang w:val="ca-ES"/>
        </w:rPr>
        <w:br/>
      </w:r>
      <w:r w:rsidRPr="00665A10">
        <w:rPr>
          <w:sz w:val="20"/>
          <w:szCs w:val="20"/>
          <w:lang w:val="ca-ES"/>
        </w:rPr>
        <w:t xml:space="preserve">Per aquest motiu, la devolució d’imports es produirà </w:t>
      </w:r>
      <w:r w:rsidRPr="00665A10">
        <w:rPr>
          <w:rStyle w:val="Textoennegrita"/>
          <w:sz w:val="20"/>
          <w:szCs w:val="20"/>
          <w:lang w:val="ca-ES"/>
        </w:rPr>
        <w:t>a partir del tercer dia consecutiu d’absència</w:t>
      </w:r>
      <w:r w:rsidRPr="00665A10">
        <w:rPr>
          <w:sz w:val="20"/>
          <w:szCs w:val="20"/>
          <w:lang w:val="ca-ES"/>
        </w:rPr>
        <w:t xml:space="preserve"> de l’alumne o alumna i afectarà </w:t>
      </w:r>
      <w:r w:rsidRPr="00665A10">
        <w:rPr>
          <w:rStyle w:val="Textoennegrita"/>
          <w:sz w:val="20"/>
          <w:szCs w:val="20"/>
          <w:lang w:val="ca-ES"/>
        </w:rPr>
        <w:t>únicament</w:t>
      </w:r>
      <w:r w:rsidRPr="00665A10">
        <w:rPr>
          <w:sz w:val="20"/>
          <w:szCs w:val="20"/>
          <w:lang w:val="ca-ES"/>
        </w:rPr>
        <w:t xml:space="preserve"> la part proporcional corresponent als aliments no consumits, i mai a la totalitat del cost del servei. </w:t>
      </w:r>
    </w:p>
    <w:p w:rsidRPr="00665A10" w:rsidR="007964CD" w:rsidP="00117418" w:rsidRDefault="00117418" w14:paraId="3733EEEA" w14:textId="46F97762">
      <w:pPr>
        <w:shd w:val="clear" w:color="auto" w:fill="FFFFFF"/>
        <w:spacing w:line="240" w:lineRule="auto"/>
        <w:textAlignment w:val="baseline"/>
        <w:rPr>
          <w:rFonts w:cs="Times New Roman"/>
          <w:color w:val="2E74B5" w:themeColor="accent5" w:themeShade="BF"/>
          <w:sz w:val="20"/>
          <w:szCs w:val="20"/>
          <w:lang w:val="ca-ES"/>
        </w:rPr>
      </w:pPr>
      <w:r w:rsidRPr="00665A10">
        <w:rPr>
          <w:sz w:val="20"/>
          <w:szCs w:val="20"/>
          <w:lang w:val="ca-ES"/>
        </w:rPr>
        <w:t>Els pares hauran de comunicar les absèncie</w:t>
      </w:r>
      <w:r w:rsidR="00665A10">
        <w:rPr>
          <w:sz w:val="20"/>
          <w:szCs w:val="20"/>
          <w:lang w:val="ca-ES"/>
        </w:rPr>
        <w:t>s</w:t>
      </w:r>
      <w:r w:rsidRPr="00665A10">
        <w:rPr>
          <w:sz w:val="20"/>
          <w:szCs w:val="20"/>
          <w:lang w:val="ca-ES"/>
        </w:rPr>
        <w:t xml:space="preserve">, de tres dies consecutius, del seus fills al servei mitjançant la següent adreça de correu electrònic: </w:t>
      </w:r>
      <w:hyperlink w:history="1" r:id="rId11">
        <w:r w:rsidRPr="00665A10">
          <w:rPr>
            <w:rStyle w:val="Hipervnculo"/>
            <w:color w:val="034990" w:themeColor="hyperlink" w:themeShade="BF"/>
            <w:sz w:val="20"/>
            <w:szCs w:val="20"/>
            <w:lang w:val="ca-ES"/>
          </w:rPr>
          <w:t>serveisiactivitats@sagratcor.fecib.net</w:t>
        </w:r>
      </w:hyperlink>
    </w:p>
    <w:p w:rsidRPr="00665A10" w:rsidR="009B58F9" w:rsidP="009B58F9" w:rsidRDefault="009B58F9" w14:paraId="02BA510A" w14:textId="77777777">
      <w:pPr>
        <w:shd w:val="clear" w:color="auto" w:fill="FFFFFF"/>
        <w:spacing w:line="240" w:lineRule="auto"/>
        <w:textAlignment w:val="baseline"/>
        <w:rPr>
          <w:rFonts w:cs="Times New Roman"/>
          <w:color w:val="2E74B5" w:themeColor="accent5" w:themeShade="BF"/>
          <w:sz w:val="20"/>
          <w:szCs w:val="20"/>
          <w:lang w:val="ca-ES"/>
        </w:rPr>
      </w:pPr>
    </w:p>
    <w:p w:rsidRPr="00665A10" w:rsidR="00DD44FF" w:rsidP="00DD44FF" w:rsidRDefault="00DD44FF" w14:paraId="3EEB06E9" w14:textId="2A407FBB">
      <w:pPr>
        <w:tabs>
          <w:tab w:val="left" w:pos="360"/>
        </w:tabs>
        <w:jc w:val="left"/>
        <w:rPr>
          <w:rFonts w:cs="Arial"/>
          <w:b/>
          <w:iCs/>
          <w:sz w:val="20"/>
          <w:szCs w:val="20"/>
          <w:lang w:val="ca-ES"/>
        </w:rPr>
      </w:pPr>
      <w:r w:rsidRPr="00665A10">
        <w:rPr>
          <w:rFonts w:cs="Arial"/>
          <w:b/>
          <w:iCs/>
          <w:sz w:val="20"/>
          <w:szCs w:val="20"/>
          <w:lang w:val="ca-ES"/>
        </w:rPr>
        <w:t>ACTIVITATS EXTRAESCOLARS MIGDIA I HORABAIXA</w:t>
      </w:r>
    </w:p>
    <w:p w:rsidRPr="00665A10" w:rsidR="009B58F9" w:rsidP="00B7321B" w:rsidRDefault="009B58F9" w14:paraId="36FCBEB9" w14:textId="77777777">
      <w:pPr>
        <w:tabs>
          <w:tab w:val="left" w:pos="360"/>
        </w:tabs>
        <w:jc w:val="center"/>
        <w:rPr>
          <w:rFonts w:cs="Arial"/>
          <w:b/>
          <w:iCs/>
          <w:sz w:val="20"/>
          <w:szCs w:val="20"/>
          <w:lang w:val="ca-ES"/>
        </w:rPr>
      </w:pPr>
    </w:p>
    <w:tbl>
      <w:tblPr>
        <w:tblW w:w="10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Pr="00672907" w:rsidR="00D00D21" w:rsidTr="15E6819F" w14:paraId="43907142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65A10" w:rsidR="007964CD" w:rsidP="00D817DD" w:rsidRDefault="002E7847" w14:paraId="210568F2" w14:textId="5173F158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GREEN HOUSE</w:t>
            </w:r>
            <w:r w:rsidRPr="00665A10" w:rsidR="007E73E3">
              <w:rPr>
                <w:rFonts w:cs="Arial"/>
                <w:iCs/>
                <w:sz w:val="20"/>
                <w:szCs w:val="20"/>
                <w:lang w:val="ca-ES"/>
              </w:rPr>
              <w:t xml:space="preserve"> </w:t>
            </w:r>
            <w:r w:rsidRPr="00665A10" w:rsidR="001532FB">
              <w:rPr>
                <w:rFonts w:cs="Arial"/>
                <w:iCs/>
                <w:sz w:val="20"/>
                <w:szCs w:val="20"/>
                <w:lang w:val="ca-ES"/>
              </w:rPr>
              <w:t>vegeu full adjunt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5A10" w:rsidR="007964CD" w:rsidP="00D817DD" w:rsidRDefault="007964CD" w14:paraId="6797BF3D" w14:textId="65D654D5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</w:p>
        </w:tc>
      </w:tr>
      <w:tr w:rsidRPr="00665A10" w:rsidR="007964CD" w:rsidTr="15E6819F" w14:paraId="32771C9A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5A10" w:rsidR="007964CD" w:rsidP="00D817DD" w:rsidRDefault="007E73E3" w14:paraId="1755D29C" w14:textId="2FC5998E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 xml:space="preserve">AULACIBER, </w:t>
            </w:r>
            <w:r w:rsidRPr="00665A10" w:rsidR="001532FB">
              <w:rPr>
                <w:rFonts w:cs="Arial"/>
                <w:iCs/>
                <w:sz w:val="20"/>
                <w:szCs w:val="20"/>
                <w:lang w:val="ca-ES"/>
              </w:rPr>
              <w:t>vegeu full adjunt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65A10" w:rsidR="007964CD" w:rsidP="00D817DD" w:rsidRDefault="007964CD" w14:paraId="527D7826" w14:textId="454AA694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</w:p>
        </w:tc>
      </w:tr>
      <w:tr w:rsidRPr="00665A10" w:rsidR="007964CD" w:rsidTr="15E6819F" w14:paraId="4D5362C3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5A10" w:rsidR="007964CD" w:rsidP="15E6819F" w:rsidRDefault="007E73E3" w14:paraId="1E910EC6" w14:textId="279FF0A5">
            <w:pPr>
              <w:tabs>
                <w:tab w:val="left" w:pos="360"/>
              </w:tabs>
              <w:rPr>
                <w:rFonts w:cs="Arial"/>
                <w:sz w:val="20"/>
                <w:szCs w:val="20"/>
                <w:lang w:val="ca-ES"/>
              </w:rPr>
            </w:pPr>
            <w:r w:rsidRPr="15E6819F" w:rsidR="007E73E3">
              <w:rPr>
                <w:rFonts w:cs="Arial"/>
                <w:sz w:val="20"/>
                <w:szCs w:val="20"/>
                <w:lang w:val="ca-ES"/>
              </w:rPr>
              <w:t>Coral 1</w:t>
            </w:r>
            <w:r w:rsidRPr="15E6819F" w:rsidR="6AE8D886">
              <w:rPr>
                <w:rFonts w:cs="Arial"/>
                <w:sz w:val="20"/>
                <w:szCs w:val="20"/>
                <w:lang w:val="ca-ES"/>
              </w:rPr>
              <w:t>1</w:t>
            </w:r>
            <w:r w:rsidRPr="15E6819F" w:rsidR="111900B4">
              <w:rPr>
                <w:rFonts w:cs="Arial"/>
                <w:sz w:val="20"/>
                <w:szCs w:val="20"/>
                <w:lang w:val="ca-ES"/>
              </w:rPr>
              <w:t>,0</w:t>
            </w:r>
            <w:r w:rsidRPr="15E6819F" w:rsidR="007E73E3">
              <w:rPr>
                <w:rFonts w:cs="Arial"/>
                <w:sz w:val="20"/>
                <w:szCs w:val="20"/>
                <w:lang w:val="ca-ES"/>
              </w:rPr>
              <w:t>0€/mes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65A10" w:rsidR="007964CD" w:rsidP="00D817DD" w:rsidRDefault="007964CD" w14:paraId="3DF078B4" w14:textId="16A051D6">
            <w:pPr>
              <w:tabs>
                <w:tab w:val="left" w:pos="360"/>
              </w:tabs>
              <w:rPr>
                <w:rFonts w:cs="Arial"/>
                <w:iCs/>
                <w:color w:val="EE0000"/>
                <w:sz w:val="20"/>
                <w:szCs w:val="20"/>
                <w:lang w:val="ca-ES"/>
              </w:rPr>
            </w:pPr>
          </w:p>
        </w:tc>
      </w:tr>
      <w:tr w:rsidRPr="00665A10" w:rsidR="007964CD" w:rsidTr="15E6819F" w14:paraId="358604D7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5A10" w:rsidR="007964CD" w:rsidP="00D817DD" w:rsidRDefault="007E73E3" w14:paraId="1300B6B9" w14:textId="6B65C078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Instrument individual1/2</w:t>
            </w:r>
            <w:r w:rsidRPr="00665A10" w:rsidR="008E7F9E">
              <w:rPr>
                <w:rFonts w:cs="Arial"/>
                <w:iCs/>
                <w:sz w:val="20"/>
                <w:szCs w:val="20"/>
                <w:lang w:val="ca-ES"/>
              </w:rPr>
              <w:t>h/se</w:t>
            </w:r>
            <w:r w:rsidR="00665A10">
              <w:rPr>
                <w:rFonts w:cs="Arial"/>
                <w:iCs/>
                <w:sz w:val="20"/>
                <w:szCs w:val="20"/>
                <w:lang w:val="ca-ES"/>
              </w:rPr>
              <w:t>t</w:t>
            </w:r>
            <w:r w:rsidRPr="00665A10" w:rsidR="008E7F9E">
              <w:rPr>
                <w:rFonts w:cs="Arial"/>
                <w:iCs/>
                <w:sz w:val="20"/>
                <w:szCs w:val="20"/>
                <w:lang w:val="ca-ES"/>
              </w:rPr>
              <w:t xml:space="preserve">manal </w:t>
            </w:r>
            <w:r w:rsidRPr="00665A10" w:rsidR="001532FB">
              <w:rPr>
                <w:rFonts w:cs="Arial"/>
                <w:iCs/>
                <w:sz w:val="20"/>
                <w:szCs w:val="20"/>
                <w:lang w:val="ca-ES"/>
              </w:rPr>
              <w:t xml:space="preserve"> </w:t>
            </w:r>
            <w:r w:rsidRPr="00665A10" w:rsidR="008E7F9E">
              <w:rPr>
                <w:rFonts w:cs="Arial"/>
                <w:iCs/>
                <w:sz w:val="20"/>
                <w:szCs w:val="20"/>
                <w:lang w:val="ca-ES"/>
              </w:rPr>
              <w:t>5</w:t>
            </w:r>
            <w:r w:rsidRPr="00665A10" w:rsidR="002E7847">
              <w:rPr>
                <w:rFonts w:cs="Arial"/>
                <w:iCs/>
                <w:sz w:val="20"/>
                <w:szCs w:val="20"/>
                <w:lang w:val="ca-ES"/>
              </w:rPr>
              <w:t>7,50</w:t>
            </w:r>
            <w:r w:rsidRPr="00665A10" w:rsidR="008E7F9E">
              <w:rPr>
                <w:rFonts w:cs="Arial"/>
                <w:iCs/>
                <w:sz w:val="20"/>
                <w:szCs w:val="20"/>
                <w:lang w:val="ca-ES"/>
              </w:rPr>
              <w:t>€/mes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65A10" w:rsidR="007964CD" w:rsidP="00D817DD" w:rsidRDefault="007964CD" w14:paraId="1D6E8F8E" w14:textId="60C685D5">
            <w:pPr>
              <w:tabs>
                <w:tab w:val="left" w:pos="360"/>
              </w:tabs>
              <w:rPr>
                <w:rFonts w:cs="Arial"/>
                <w:iCs/>
                <w:color w:val="EE0000"/>
                <w:sz w:val="20"/>
                <w:szCs w:val="20"/>
                <w:lang w:val="ca-ES"/>
              </w:rPr>
            </w:pPr>
          </w:p>
        </w:tc>
      </w:tr>
    </w:tbl>
    <w:p w:rsidRPr="00665A10" w:rsidR="00C40D3B" w:rsidP="00C40D3B" w:rsidRDefault="00C40D3B" w14:paraId="02994E84" w14:textId="3B7E4A78">
      <w:pPr>
        <w:tabs>
          <w:tab w:val="left" w:pos="195"/>
          <w:tab w:val="left" w:pos="360"/>
        </w:tabs>
        <w:rPr>
          <w:rFonts w:cs="Arial"/>
          <w:b/>
          <w:iCs/>
          <w:sz w:val="16"/>
          <w:szCs w:val="16"/>
          <w:lang w:val="ca-ES" w:bidi="he-IL"/>
        </w:rPr>
      </w:pPr>
      <w:r w:rsidRPr="00665A10">
        <w:rPr>
          <w:rFonts w:cs="Arial"/>
          <w:b/>
          <w:iCs/>
          <w:sz w:val="16"/>
          <w:szCs w:val="16"/>
          <w:lang w:val="ca-ES"/>
        </w:rPr>
        <w:t>*tots aquest serveis tenen car</w:t>
      </w:r>
      <w:r w:rsidR="00665A10">
        <w:rPr>
          <w:rFonts w:cs="Arial"/>
          <w:b/>
          <w:iCs/>
          <w:sz w:val="16"/>
          <w:szCs w:val="16"/>
          <w:lang w:val="ca-ES"/>
        </w:rPr>
        <w:t>à</w:t>
      </w:r>
      <w:r w:rsidRPr="00665A10">
        <w:rPr>
          <w:rFonts w:cs="Arial"/>
          <w:b/>
          <w:iCs/>
          <w:sz w:val="16"/>
          <w:szCs w:val="16"/>
          <w:lang w:val="ca-ES"/>
        </w:rPr>
        <w:t>cter voluntari i no lucratiu</w:t>
      </w:r>
    </w:p>
    <w:p w:rsidRPr="00665A10" w:rsidR="00C40D3B" w:rsidP="00C40D3B" w:rsidRDefault="00C40D3B" w14:paraId="4E65D134" w14:textId="77777777">
      <w:pPr>
        <w:tabs>
          <w:tab w:val="left" w:pos="360"/>
        </w:tabs>
        <w:rPr>
          <w:rFonts w:cs="Arial"/>
          <w:b/>
          <w:iCs/>
          <w:sz w:val="16"/>
          <w:szCs w:val="16"/>
          <w:lang w:val="ca-ES"/>
        </w:rPr>
      </w:pPr>
      <w:r w:rsidRPr="00665A10">
        <w:rPr>
          <w:rFonts w:cs="Arial"/>
          <w:b/>
          <w:iCs/>
          <w:sz w:val="16"/>
          <w:szCs w:val="16"/>
          <w:lang w:val="ca-ES"/>
        </w:rPr>
        <w:t>* tots els preus estan pendent d’aprovació pel Consell Escolar.</w:t>
      </w:r>
    </w:p>
    <w:p w:rsidRPr="00665A10" w:rsidR="005B1F6F" w:rsidP="005B1F6F" w:rsidRDefault="005B1F6F" w14:paraId="1E78C0FA" w14:textId="77777777">
      <w:pPr>
        <w:tabs>
          <w:tab w:val="left" w:pos="360"/>
        </w:tabs>
        <w:rPr>
          <w:rFonts w:cs="Arial"/>
          <w:b/>
          <w:iCs/>
          <w:sz w:val="20"/>
          <w:szCs w:val="20"/>
          <w:lang w:val="ca-ES"/>
        </w:rPr>
      </w:pPr>
    </w:p>
    <w:p w:rsidRPr="00665A10" w:rsidR="00DC144E" w:rsidP="00DC144E" w:rsidRDefault="00DC144E" w14:paraId="0701C11A" w14:textId="77777777">
      <w:pPr>
        <w:spacing w:before="100" w:beforeAutospacing="1" w:after="100" w:afterAutospacing="1" w:line="240" w:lineRule="auto"/>
        <w:outlineLvl w:val="2"/>
        <w:rPr>
          <w:rFonts w:cs="Times New Roman"/>
          <w:b/>
          <w:bCs/>
          <w:sz w:val="20"/>
          <w:szCs w:val="20"/>
          <w:u w:val="single"/>
          <w:lang w:val="ca-ES"/>
        </w:rPr>
      </w:pPr>
      <w:r w:rsidRPr="00665A10">
        <w:rPr>
          <w:rFonts w:cs="Times New Roman"/>
          <w:b/>
          <w:bCs/>
          <w:sz w:val="20"/>
          <w:szCs w:val="20"/>
          <w:u w:val="single"/>
          <w:lang w:val="ca-ES"/>
        </w:rPr>
        <w:t>Nota: condicions de pagament dels serveis escolars</w:t>
      </w:r>
    </w:p>
    <w:p w:rsidRPr="00665A10" w:rsidR="00DC144E" w:rsidP="00DC144E" w:rsidRDefault="00DC144E" w14:paraId="6959AE6D" w14:textId="77777777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sz w:val="20"/>
          <w:szCs w:val="20"/>
          <w:lang w:val="ca-ES"/>
        </w:rPr>
        <w:t xml:space="preserve">L’accés i continuïtat als serveis (vigilància matinal, </w:t>
      </w:r>
      <w:proofErr w:type="spellStart"/>
      <w:r w:rsidRPr="00665A10">
        <w:rPr>
          <w:rFonts w:cs="Times New Roman"/>
          <w:sz w:val="20"/>
          <w:szCs w:val="20"/>
          <w:lang w:val="ca-ES"/>
        </w:rPr>
        <w:t>escoleta</w:t>
      </w:r>
      <w:proofErr w:type="spellEnd"/>
      <w:r w:rsidRPr="00665A10">
        <w:rPr>
          <w:rFonts w:cs="Times New Roman"/>
          <w:sz w:val="20"/>
          <w:szCs w:val="20"/>
          <w:lang w:val="ca-ES"/>
        </w:rPr>
        <w:t xml:space="preserve"> horabaixa, transport escolar, menjador i activitats extraescolars) </w:t>
      </w:r>
      <w:r w:rsidRPr="00665A10">
        <w:rPr>
          <w:rFonts w:cs="Times New Roman"/>
          <w:b/>
          <w:bCs/>
          <w:sz w:val="20"/>
          <w:szCs w:val="20"/>
          <w:lang w:val="ca-ES"/>
        </w:rPr>
        <w:t>estan subjectes al pagament corresponent</w:t>
      </w:r>
      <w:r w:rsidRPr="00665A10">
        <w:rPr>
          <w:rFonts w:cs="Times New Roman"/>
          <w:sz w:val="20"/>
          <w:szCs w:val="20"/>
          <w:lang w:val="ca-ES"/>
        </w:rPr>
        <w:t>..</w:t>
      </w:r>
    </w:p>
    <w:p w:rsidRPr="00665A10" w:rsidR="00DC144E" w:rsidP="00DC144E" w:rsidRDefault="00DC144E" w14:paraId="30857D57" w14:textId="77777777">
      <w:pPr>
        <w:tabs>
          <w:tab w:val="left" w:pos="360"/>
        </w:tabs>
        <w:rPr>
          <w:rFonts w:cs="Arial"/>
          <w:b/>
          <w:iCs/>
          <w:sz w:val="20"/>
          <w:szCs w:val="20"/>
          <w:lang w:val="ca-ES"/>
        </w:rPr>
      </w:pPr>
      <w:r w:rsidRPr="00665A10">
        <w:rPr>
          <w:rFonts w:cs="Times New Roman"/>
          <w:sz w:val="20"/>
          <w:szCs w:val="20"/>
          <w:lang w:val="ca-ES"/>
        </w:rPr>
        <w:t xml:space="preserve">En cas d’impagament d’una mensualitat, i després de la notificació a la família, </w:t>
      </w:r>
      <w:r w:rsidRPr="00665A10">
        <w:rPr>
          <w:rFonts w:cs="Times New Roman"/>
          <w:b/>
          <w:bCs/>
          <w:sz w:val="20"/>
          <w:szCs w:val="20"/>
          <w:lang w:val="ca-ES"/>
        </w:rPr>
        <w:t>el centre podrà donar de baixa l’alumne/a del servei</w:t>
      </w:r>
      <w:r w:rsidRPr="00665A10">
        <w:rPr>
          <w:rFonts w:cs="Times New Roman"/>
          <w:sz w:val="20"/>
          <w:szCs w:val="20"/>
          <w:lang w:val="ca-ES"/>
        </w:rPr>
        <w:t xml:space="preserve"> fins que es regularitzi la situació</w:t>
      </w:r>
    </w:p>
    <w:p w:rsidRPr="00665A10" w:rsidR="00620F71" w:rsidP="00620F71" w:rsidRDefault="00620F71" w14:paraId="710E6C69" w14:textId="0210738E">
      <w:pPr>
        <w:pStyle w:val="NormalWeb"/>
        <w:jc w:val="both"/>
        <w:rPr>
          <w:rFonts w:ascii="Franklin Gothic Book" w:hAnsi="Franklin Gothic Book"/>
          <w:sz w:val="20"/>
          <w:szCs w:val="20"/>
          <w:lang w:val="ca-ES"/>
        </w:rPr>
      </w:pPr>
      <w:r w:rsidRPr="00665A10">
        <w:rPr>
          <w:rFonts w:ascii="Franklin Gothic Book" w:hAnsi="Franklin Gothic Book" w:cs="Arial"/>
          <w:b/>
          <w:iCs/>
          <w:sz w:val="20"/>
          <w:szCs w:val="20"/>
          <w:lang w:val="ca-ES"/>
        </w:rPr>
        <w:t>ALTRES</w:t>
      </w:r>
    </w:p>
    <w:tbl>
      <w:tblPr>
        <w:tblW w:w="10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37"/>
        <w:gridCol w:w="4568"/>
      </w:tblGrid>
      <w:tr w:rsidRPr="00665A10" w:rsidR="00B7321B" w:rsidTr="00B7321B" w14:paraId="4ACF7715" w14:textId="77777777"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893935" w14:paraId="0A71E046" w14:textId="7B7613D7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Assegurança d’accidents escolar </w:t>
            </w:r>
            <w:r w:rsidRPr="00665A10">
              <w:rPr>
                <w:rFonts w:cs="Arial"/>
                <w:b/>
                <w:iCs/>
                <w:sz w:val="16"/>
                <w:szCs w:val="16"/>
                <w:lang w:val="ca-ES"/>
              </w:rPr>
              <w:t>(2)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B7321B" w:rsidRDefault="00B7321B" w14:paraId="4DB59986" w14:textId="7E239D09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14,</w:t>
            </w:r>
            <w:r w:rsidRPr="00665A10" w:rsidR="00A564BC">
              <w:rPr>
                <w:rFonts w:cs="Arial"/>
                <w:iCs/>
                <w:sz w:val="20"/>
                <w:szCs w:val="20"/>
                <w:lang w:val="ca-ES"/>
              </w:rPr>
              <w:t>35</w:t>
            </w: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 xml:space="preserve"> €/anual</w:t>
            </w:r>
          </w:p>
        </w:tc>
      </w:tr>
    </w:tbl>
    <w:p w:rsidRPr="00665A10" w:rsidR="00464428" w:rsidP="00464428" w:rsidRDefault="00464428" w14:paraId="0D1FACCE" w14:textId="77777777">
      <w:pPr>
        <w:rPr>
          <w:rStyle w:val="Textoennegrita"/>
          <w:rFonts w:eastAsiaTheme="majorEastAsia"/>
          <w:sz w:val="16"/>
          <w:szCs w:val="16"/>
          <w:lang w:val="ca-ES"/>
        </w:rPr>
      </w:pPr>
    </w:p>
    <w:p w:rsidRPr="00665A10" w:rsidR="00231228" w:rsidP="00231228" w:rsidRDefault="00231228" w14:paraId="3E391BE2" w14:textId="77777777">
      <w:pPr>
        <w:rPr>
          <w:color w:val="111111"/>
          <w:sz w:val="20"/>
          <w:szCs w:val="20"/>
          <w:shd w:val="clear" w:color="auto" w:fill="F7F7F7"/>
          <w:lang w:val="ca-ES"/>
        </w:rPr>
      </w:pPr>
      <w:r w:rsidRPr="00665A10">
        <w:rPr>
          <w:rStyle w:val="Textoennegrita"/>
          <w:rFonts w:eastAsiaTheme="majorEastAsia"/>
          <w:sz w:val="16"/>
          <w:szCs w:val="16"/>
          <w:lang w:val="ca-ES"/>
        </w:rPr>
        <w:t>(2</w:t>
      </w:r>
      <w:r w:rsidRPr="00665A10">
        <w:rPr>
          <w:rStyle w:val="Textoennegrita"/>
          <w:rFonts w:eastAsiaTheme="majorEastAsia"/>
          <w:sz w:val="16"/>
          <w:szCs w:val="16"/>
          <w:u w:val="single"/>
          <w:lang w:val="ca-ES"/>
        </w:rPr>
        <w:t>)</w:t>
      </w:r>
      <w:r w:rsidRPr="00665A10">
        <w:rPr>
          <w:rStyle w:val="Textoennegrita"/>
          <w:rFonts w:eastAsiaTheme="majorEastAsia"/>
          <w:b w:val="0"/>
          <w:bCs w:val="0"/>
          <w:sz w:val="20"/>
          <w:szCs w:val="20"/>
          <w:u w:val="single"/>
          <w:lang w:val="ca-ES"/>
        </w:rPr>
        <w:t xml:space="preserve"> </w:t>
      </w:r>
      <w:r w:rsidRPr="00665A10">
        <w:rPr>
          <w:rStyle w:val="Textoennegrita"/>
          <w:rFonts w:eastAsiaTheme="majorEastAsia"/>
          <w:sz w:val="20"/>
          <w:szCs w:val="20"/>
          <w:u w:val="single"/>
          <w:lang w:val="ca-ES"/>
        </w:rPr>
        <w:t>Pr</w:t>
      </w:r>
      <w:r w:rsidRPr="00665A10">
        <w:rPr>
          <w:b/>
          <w:bCs/>
          <w:color w:val="111111"/>
          <w:sz w:val="20"/>
          <w:szCs w:val="20"/>
          <w:u w:val="single"/>
          <w:shd w:val="clear" w:color="auto" w:fill="F7F7F7"/>
          <w:lang w:val="ca-ES"/>
        </w:rPr>
        <w:t>otocol en cas d’accidents escolars i ús del servei mèdic</w:t>
      </w:r>
      <w:r w:rsidRPr="00665A10">
        <w:rPr>
          <w:color w:val="111111"/>
          <w:sz w:val="20"/>
          <w:szCs w:val="20"/>
          <w:shd w:val="clear" w:color="auto" w:fill="F7F7F7"/>
          <w:lang w:val="ca-ES"/>
        </w:rPr>
        <w:t>:</w:t>
      </w:r>
    </w:p>
    <w:p w:rsidRPr="00665A10" w:rsidR="00231228" w:rsidP="00231228" w:rsidRDefault="00231228" w14:paraId="2FEF7961" w14:textId="2E0CF949">
      <w:pPr>
        <w:pStyle w:val="NormalWeb"/>
        <w:jc w:val="both"/>
        <w:rPr>
          <w:rFonts w:ascii="Franklin Gothic Book" w:hAnsi="Franklin Gothic Book"/>
          <w:sz w:val="20"/>
          <w:szCs w:val="20"/>
          <w:lang w:val="ca-ES"/>
        </w:rPr>
      </w:pPr>
      <w:r w:rsidRPr="00665A10">
        <w:rPr>
          <w:rFonts w:ascii="Franklin Gothic Book" w:hAnsi="Franklin Gothic Book"/>
          <w:sz w:val="20"/>
          <w:szCs w:val="20"/>
          <w:lang w:val="ca-ES"/>
        </w:rPr>
        <w:t>Aquest procediment té com a objectiu garantir una atenció m</w:t>
      </w:r>
      <w:r w:rsidR="00665A10">
        <w:rPr>
          <w:rFonts w:ascii="Franklin Gothic Book" w:hAnsi="Franklin Gothic Book"/>
          <w:sz w:val="20"/>
          <w:szCs w:val="20"/>
          <w:lang w:val="ca-ES"/>
        </w:rPr>
        <w:t>è</w:t>
      </w:r>
      <w:r w:rsidRPr="00665A10">
        <w:rPr>
          <w:rFonts w:ascii="Franklin Gothic Book" w:hAnsi="Franklin Gothic Book"/>
          <w:sz w:val="20"/>
          <w:szCs w:val="20"/>
          <w:lang w:val="ca-ES"/>
        </w:rPr>
        <w:t>dica adequada i facilitar la correcta tramitació de l’assegurança escolar.</w:t>
      </w:r>
    </w:p>
    <w:p w:rsidRPr="00665A10" w:rsidR="00231228" w:rsidP="00231228" w:rsidRDefault="00231228" w14:paraId="111054A2" w14:textId="6BE422B5">
      <w:pPr>
        <w:pStyle w:val="NormalWeb"/>
        <w:numPr>
          <w:ilvl w:val="0"/>
          <w:numId w:val="13"/>
        </w:numPr>
        <w:jc w:val="both"/>
        <w:rPr>
          <w:rFonts w:ascii="Franklin Gothic Book" w:hAnsi="Franklin Gothic Book"/>
          <w:sz w:val="20"/>
          <w:szCs w:val="20"/>
          <w:lang w:val="ca-ES"/>
        </w:rPr>
      </w:pPr>
      <w:r w:rsidRPr="00665A10">
        <w:rPr>
          <w:rFonts w:ascii="Franklin Gothic Book" w:hAnsi="Franklin Gothic Book"/>
          <w:sz w:val="20"/>
          <w:szCs w:val="20"/>
          <w:lang w:val="ca-ES"/>
        </w:rPr>
        <w:t>Derivació a la clínica concertada: les famílies hauran d’acudir exclusivament a la clínica concertada que els ser</w:t>
      </w:r>
      <w:r w:rsidR="00665A10">
        <w:rPr>
          <w:rFonts w:ascii="Franklin Gothic Book" w:hAnsi="Franklin Gothic Book"/>
          <w:sz w:val="20"/>
          <w:szCs w:val="20"/>
          <w:lang w:val="ca-ES"/>
        </w:rPr>
        <w:t>à</w:t>
      </w:r>
      <w:r w:rsidRPr="00665A10">
        <w:rPr>
          <w:rFonts w:ascii="Franklin Gothic Book" w:hAnsi="Franklin Gothic Book"/>
          <w:sz w:val="20"/>
          <w:szCs w:val="20"/>
          <w:lang w:val="ca-ES"/>
        </w:rPr>
        <w:t xml:space="preserve"> indicada pel centre, utili</w:t>
      </w:r>
      <w:r w:rsidR="00665A10">
        <w:rPr>
          <w:rFonts w:ascii="Franklin Gothic Book" w:hAnsi="Franklin Gothic Book"/>
          <w:sz w:val="20"/>
          <w:szCs w:val="20"/>
          <w:lang w:val="ca-ES"/>
        </w:rPr>
        <w:t>t</w:t>
      </w:r>
      <w:r w:rsidRPr="00665A10">
        <w:rPr>
          <w:rFonts w:ascii="Franklin Gothic Book" w:hAnsi="Franklin Gothic Book"/>
          <w:sz w:val="20"/>
          <w:szCs w:val="20"/>
          <w:lang w:val="ca-ES"/>
        </w:rPr>
        <w:t>zant la pòlissa de l’assegurança escolar corresponent i acompanyada del part de lesions facilitat pel col</w:t>
      </w:r>
      <w:r w:rsidR="00665A10">
        <w:rPr>
          <w:rFonts w:ascii="Franklin Gothic Book" w:hAnsi="Franklin Gothic Book"/>
          <w:sz w:val="20"/>
          <w:szCs w:val="20"/>
          <w:lang w:val="ca-ES"/>
        </w:rPr>
        <w:t>·</w:t>
      </w:r>
      <w:r w:rsidRPr="00665A10">
        <w:rPr>
          <w:rFonts w:ascii="Franklin Gothic Book" w:hAnsi="Franklin Gothic Book"/>
          <w:sz w:val="20"/>
          <w:szCs w:val="20"/>
          <w:lang w:val="ca-ES"/>
        </w:rPr>
        <w:t>legi.</w:t>
      </w:r>
    </w:p>
    <w:p w:rsidRPr="00665A10" w:rsidR="00231228" w:rsidP="00231228" w:rsidRDefault="00231228" w14:paraId="3A8B8EE3" w14:textId="1E048127">
      <w:pPr>
        <w:pStyle w:val="NormalWeb"/>
        <w:numPr>
          <w:ilvl w:val="0"/>
          <w:numId w:val="13"/>
        </w:numPr>
        <w:jc w:val="both"/>
        <w:rPr>
          <w:rFonts w:ascii="Franklin Gothic Book" w:hAnsi="Franklin Gothic Book"/>
          <w:sz w:val="20"/>
          <w:szCs w:val="20"/>
          <w:lang w:val="ca-ES"/>
        </w:rPr>
      </w:pPr>
      <w:r w:rsidRPr="00665A10">
        <w:rPr>
          <w:rFonts w:ascii="Franklin Gothic Book" w:hAnsi="Franklin Gothic Book"/>
          <w:sz w:val="20"/>
          <w:szCs w:val="20"/>
          <w:lang w:val="ca-ES"/>
        </w:rPr>
        <w:t>Informe mèdic: un cop atès l’alumne/a ser</w:t>
      </w:r>
      <w:r w:rsidR="00665A10">
        <w:rPr>
          <w:rFonts w:ascii="Franklin Gothic Book" w:hAnsi="Franklin Gothic Book"/>
          <w:sz w:val="20"/>
          <w:szCs w:val="20"/>
          <w:lang w:val="ca-ES"/>
        </w:rPr>
        <w:t>à</w:t>
      </w:r>
      <w:r w:rsidRPr="00665A10">
        <w:rPr>
          <w:rFonts w:ascii="Franklin Gothic Book" w:hAnsi="Franklin Gothic Book"/>
          <w:sz w:val="20"/>
          <w:szCs w:val="20"/>
          <w:lang w:val="ca-ES"/>
        </w:rPr>
        <w:t xml:space="preserve"> necessari lliurar l’informe d’urgències a la secretaria del col</w:t>
      </w:r>
      <w:r w:rsidR="00665A10">
        <w:rPr>
          <w:rFonts w:ascii="Franklin Gothic Book" w:hAnsi="Franklin Gothic Book"/>
          <w:sz w:val="20"/>
          <w:szCs w:val="20"/>
          <w:lang w:val="ca-ES"/>
        </w:rPr>
        <w:t>·</w:t>
      </w:r>
      <w:r w:rsidRPr="00665A10">
        <w:rPr>
          <w:rFonts w:ascii="Franklin Gothic Book" w:hAnsi="Franklin Gothic Book"/>
          <w:sz w:val="20"/>
          <w:szCs w:val="20"/>
          <w:lang w:val="ca-ES"/>
        </w:rPr>
        <w:t>legi, a la major brevetat pos</w:t>
      </w:r>
      <w:r w:rsidR="00665A10">
        <w:rPr>
          <w:rFonts w:ascii="Franklin Gothic Book" w:hAnsi="Franklin Gothic Book"/>
          <w:sz w:val="20"/>
          <w:szCs w:val="20"/>
          <w:lang w:val="ca-ES"/>
        </w:rPr>
        <w:t>s</w:t>
      </w:r>
      <w:r w:rsidRPr="00665A10">
        <w:rPr>
          <w:rFonts w:ascii="Franklin Gothic Book" w:hAnsi="Franklin Gothic Book"/>
          <w:sz w:val="20"/>
          <w:szCs w:val="20"/>
          <w:lang w:val="ca-ES"/>
        </w:rPr>
        <w:t>ible.</w:t>
      </w:r>
    </w:p>
    <w:p w:rsidRPr="00665A10" w:rsidR="00231228" w:rsidP="00231228" w:rsidRDefault="00231228" w14:paraId="16F5719C" w14:textId="5F18C7CF">
      <w:pPr>
        <w:pStyle w:val="Prrafodelista"/>
        <w:numPr>
          <w:ilvl w:val="0"/>
          <w:numId w:val="13"/>
        </w:numPr>
        <w:rPr>
          <w:rStyle w:val="Textoennegrita"/>
          <w:rFonts w:eastAsiaTheme="majorEastAsia"/>
          <w:sz w:val="16"/>
          <w:szCs w:val="16"/>
          <w:lang w:val="ca-ES"/>
        </w:rPr>
      </w:pPr>
      <w:r w:rsidRPr="00665A10">
        <w:rPr>
          <w:sz w:val="20"/>
          <w:szCs w:val="20"/>
          <w:lang w:val="ca-ES"/>
        </w:rPr>
        <w:t>Restricció de centres mèdics: no est</w:t>
      </w:r>
      <w:r w:rsidR="00665A10">
        <w:rPr>
          <w:sz w:val="20"/>
          <w:szCs w:val="20"/>
          <w:lang w:val="ca-ES"/>
        </w:rPr>
        <w:t>à</w:t>
      </w:r>
      <w:r w:rsidRPr="00665A10">
        <w:rPr>
          <w:sz w:val="20"/>
          <w:szCs w:val="20"/>
          <w:lang w:val="ca-ES"/>
        </w:rPr>
        <w:t xml:space="preserve"> permès acudir per iniciativa pròpia a una altra clínica diferent de l’autoritzada pel centre. En cas de fer-ho, és molt probable que l’atenció m</w:t>
      </w:r>
      <w:r w:rsidR="00665A10">
        <w:rPr>
          <w:sz w:val="20"/>
          <w:szCs w:val="20"/>
          <w:lang w:val="ca-ES"/>
        </w:rPr>
        <w:t>è</w:t>
      </w:r>
      <w:r w:rsidRPr="00665A10">
        <w:rPr>
          <w:sz w:val="20"/>
          <w:szCs w:val="20"/>
          <w:lang w:val="ca-ES"/>
        </w:rPr>
        <w:t>dica no quedi coberta per l’assegurança i la fam</w:t>
      </w:r>
      <w:r w:rsidR="00665A10">
        <w:rPr>
          <w:sz w:val="20"/>
          <w:szCs w:val="20"/>
          <w:lang w:val="ca-ES"/>
        </w:rPr>
        <w:t>í</w:t>
      </w:r>
      <w:r w:rsidRPr="00665A10">
        <w:rPr>
          <w:sz w:val="20"/>
          <w:szCs w:val="20"/>
          <w:lang w:val="ca-ES"/>
        </w:rPr>
        <w:t>lia haurà d’assumir el cost de la factura corresponent</w:t>
      </w:r>
    </w:p>
    <w:p w:rsidRPr="00665A10" w:rsidR="00D00D21" w:rsidP="00F27861" w:rsidRDefault="00D00D21" w14:paraId="115DD93E" w14:textId="77777777">
      <w:pPr>
        <w:pStyle w:val="NormalWeb"/>
        <w:jc w:val="both"/>
        <w:rPr>
          <w:rFonts w:ascii="Franklin Gothic Book" w:hAnsi="Franklin Gothic Book"/>
          <w:b/>
          <w:bCs/>
          <w:sz w:val="20"/>
          <w:szCs w:val="20"/>
          <w:lang w:val="ca-ES"/>
        </w:rPr>
      </w:pPr>
    </w:p>
    <w:p w:rsidRPr="00665A10" w:rsidR="00BF0DAD" w:rsidP="00F27861" w:rsidRDefault="00634A89" w14:paraId="4D11AC6D" w14:textId="518FB69F">
      <w:pPr>
        <w:pStyle w:val="NormalWeb"/>
        <w:jc w:val="both"/>
        <w:rPr>
          <w:rFonts w:ascii="Franklin Gothic Book" w:hAnsi="Franklin Gothic Book"/>
          <w:b/>
          <w:bCs/>
          <w:sz w:val="20"/>
          <w:szCs w:val="20"/>
          <w:lang w:val="ca-ES"/>
        </w:rPr>
      </w:pPr>
      <w:r w:rsidRPr="00665A10">
        <w:rPr>
          <w:rFonts w:ascii="Franklin Gothic Book" w:hAnsi="Franklin Gothic Book"/>
          <w:b/>
          <w:bCs/>
          <w:sz w:val="20"/>
          <w:szCs w:val="20"/>
          <w:lang w:val="ca-ES"/>
        </w:rPr>
        <w:t>MATERIAL ESCOLAR</w:t>
      </w:r>
    </w:p>
    <w:tbl>
      <w:tblPr>
        <w:tblW w:w="10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37"/>
        <w:gridCol w:w="4568"/>
      </w:tblGrid>
      <w:tr w:rsidRPr="00665A10" w:rsidR="005B1F6F" w:rsidTr="00D817DD" w14:paraId="7A78B029" w14:textId="77777777"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5B1F6F" w:rsidP="00D817DD" w:rsidRDefault="005B1F6F" w14:paraId="50A0A18B" w14:textId="0ADFF108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b/>
                <w:iCs/>
                <w:sz w:val="20"/>
                <w:szCs w:val="20"/>
                <w:lang w:val="ca-ES"/>
              </w:rPr>
              <w:t>Material escolar</w:t>
            </w:r>
            <w:r w:rsidRPr="00665A10" w:rsidR="008E7F9E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5A10" w:rsidR="005B1F6F" w:rsidP="00D817DD" w:rsidRDefault="00D00D21" w14:paraId="3D622D82" w14:textId="7CA3F34C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Mesos de c</w:t>
            </w:r>
            <w:r w:rsidRPr="00665A10" w:rsidR="007C67AA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obrament: octubre, desembre, febrer i abril</w:t>
            </w:r>
          </w:p>
        </w:tc>
      </w:tr>
      <w:tr w:rsidRPr="00665A10" w:rsidR="005B1F6F" w:rsidTr="00D817DD" w14:paraId="22E76F5B" w14:textId="77777777"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5B1F6F" w:rsidP="00D817DD" w:rsidRDefault="005B1F6F" w14:paraId="030B103B" w14:textId="6F6B65C8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3</w:t>
            </w:r>
            <w:r w:rsidR="00665A10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r</w:t>
            </w:r>
            <w:r w:rsidRPr="00665A10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 xml:space="preserve"> de prim</w:t>
            </w:r>
            <w:r w:rsidRPr="00665A10" w:rsidR="00BF1538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à</w:t>
            </w:r>
            <w:r w:rsidRPr="00665A10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ria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5B1F6F" w:rsidP="00D817DD" w:rsidRDefault="00A564BC" w14:paraId="5A7A5A4F" w14:textId="412E065C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49.35</w:t>
            </w:r>
            <w:r w:rsidRPr="00665A10" w:rsidR="005B1F6F">
              <w:rPr>
                <w:rFonts w:cs="Arial"/>
                <w:iCs/>
                <w:sz w:val="20"/>
                <w:szCs w:val="20"/>
                <w:lang w:val="ca-ES"/>
              </w:rPr>
              <w:t xml:space="preserve"> €</w:t>
            </w:r>
          </w:p>
        </w:tc>
      </w:tr>
      <w:tr w:rsidRPr="00665A10" w:rsidR="005B1F6F" w:rsidTr="00D817DD" w14:paraId="6BD68766" w14:textId="77777777"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5B1F6F" w:rsidP="00D817DD" w:rsidRDefault="005B1F6F" w14:paraId="23A7BAB2" w14:textId="75C0253E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4</w:t>
            </w:r>
            <w:r w:rsidR="00665A10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t</w:t>
            </w:r>
            <w:r w:rsidRPr="00665A10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 xml:space="preserve"> de prim</w:t>
            </w:r>
            <w:r w:rsidRPr="00665A10" w:rsidR="00BF1538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àr</w:t>
            </w:r>
            <w:r w:rsidRPr="00665A10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ia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5B1F6F" w:rsidP="00D817DD" w:rsidRDefault="00A564BC" w14:paraId="74B200D3" w14:textId="21D4F870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46.90</w:t>
            </w:r>
            <w:r w:rsidRPr="00665A10" w:rsidR="005B1F6F">
              <w:rPr>
                <w:rFonts w:cs="Arial"/>
                <w:iCs/>
                <w:sz w:val="20"/>
                <w:szCs w:val="20"/>
                <w:lang w:val="ca-ES"/>
              </w:rPr>
              <w:t xml:space="preserve"> €</w:t>
            </w:r>
          </w:p>
        </w:tc>
      </w:tr>
      <w:tr w:rsidRPr="00665A10" w:rsidR="005B1F6F" w:rsidTr="00D817DD" w14:paraId="243C1211" w14:textId="77777777"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5B1F6F" w:rsidP="00D817DD" w:rsidRDefault="005B1F6F" w14:paraId="201551DD" w14:textId="288EA139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5</w:t>
            </w:r>
            <w:r w:rsidR="00665A10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è</w:t>
            </w:r>
            <w:r w:rsidRPr="00665A10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 xml:space="preserve"> de prim</w:t>
            </w:r>
            <w:r w:rsidRPr="00665A10" w:rsidR="00BF1538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à</w:t>
            </w:r>
            <w:r w:rsidRPr="00665A10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ria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5B1F6F" w:rsidP="00D817DD" w:rsidRDefault="005B1F6F" w14:paraId="6CF23DDC" w14:textId="4E6E7098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28,</w:t>
            </w:r>
            <w:r w:rsidRPr="00665A10" w:rsidR="00A564BC">
              <w:rPr>
                <w:rFonts w:cs="Arial"/>
                <w:iCs/>
                <w:sz w:val="20"/>
                <w:szCs w:val="20"/>
                <w:lang w:val="ca-ES"/>
              </w:rPr>
              <w:t>65</w:t>
            </w: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 xml:space="preserve"> €</w:t>
            </w:r>
          </w:p>
        </w:tc>
      </w:tr>
      <w:tr w:rsidRPr="00665A10" w:rsidR="005B1F6F" w:rsidTr="00D817DD" w14:paraId="183CBC41" w14:textId="77777777"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5B1F6F" w:rsidP="00D817DD" w:rsidRDefault="005B1F6F" w14:paraId="2F8DD471" w14:textId="5F095287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6</w:t>
            </w:r>
            <w:r w:rsidR="00665A10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è</w:t>
            </w:r>
            <w:r w:rsidRPr="00665A10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 xml:space="preserve"> de prim</w:t>
            </w:r>
            <w:r w:rsidRPr="00665A10" w:rsidR="00BF1538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à</w:t>
            </w:r>
            <w:r w:rsidRPr="00665A10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ria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65A10" w:rsidR="005B1F6F" w:rsidP="00D817DD" w:rsidRDefault="005B1F6F" w14:paraId="6F1BCAB7" w14:textId="6F6653C8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>28,</w:t>
            </w:r>
            <w:r w:rsidRPr="00665A10" w:rsidR="00A564BC">
              <w:rPr>
                <w:rFonts w:cs="Arial"/>
                <w:iCs/>
                <w:sz w:val="20"/>
                <w:szCs w:val="20"/>
                <w:lang w:val="ca-ES"/>
              </w:rPr>
              <w:t>65</w:t>
            </w:r>
            <w:r w:rsidRPr="00665A10">
              <w:rPr>
                <w:rFonts w:cs="Arial"/>
                <w:iCs/>
                <w:sz w:val="20"/>
                <w:szCs w:val="20"/>
                <w:lang w:val="ca-ES"/>
              </w:rPr>
              <w:t xml:space="preserve"> €</w:t>
            </w:r>
          </w:p>
        </w:tc>
      </w:tr>
    </w:tbl>
    <w:p w:rsidRPr="00665A10" w:rsidR="005B1F6F" w:rsidP="00B7321B" w:rsidRDefault="005B1F6F" w14:paraId="2B4C3EE9" w14:textId="77777777">
      <w:pPr>
        <w:rPr>
          <w:rFonts w:cs="Arial"/>
          <w:b/>
          <w:iCs/>
          <w:sz w:val="20"/>
          <w:szCs w:val="20"/>
          <w:lang w:val="ca-ES" w:bidi="he-IL"/>
        </w:rPr>
      </w:pPr>
    </w:p>
    <w:p w:rsidRPr="00665A10" w:rsidR="00982230" w:rsidP="00982230" w:rsidRDefault="00982230" w14:paraId="0F902FC4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b/>
          <w:bCs/>
          <w:iCs/>
          <w:sz w:val="20"/>
          <w:szCs w:val="20"/>
        </w:rPr>
      </w:pPr>
      <w:r w:rsidRPr="00665A10">
        <w:rPr>
          <w:rFonts w:ascii="Franklin Gothic Book" w:hAnsi="Franklin Gothic Book" w:cs="Arial"/>
          <w:b/>
          <w:bCs/>
          <w:iCs/>
          <w:sz w:val="20"/>
          <w:szCs w:val="20"/>
        </w:rPr>
        <w:t xml:space="preserve">ADQUISICIÓ LLIBRES DE TEXT: </w:t>
      </w:r>
    </w:p>
    <w:p w:rsidRPr="00665A10" w:rsidR="00982230" w:rsidP="00982230" w:rsidRDefault="00982230" w14:paraId="29852DB3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b/>
          <w:bCs/>
          <w:iCs/>
          <w:sz w:val="20"/>
          <w:szCs w:val="20"/>
        </w:rPr>
      </w:pPr>
    </w:p>
    <w:p w:rsidRPr="00665A10" w:rsidR="00982230" w:rsidP="00982230" w:rsidRDefault="00982230" w14:paraId="7536E80B" w14:textId="03AFE076">
      <w:pPr>
        <w:pStyle w:val="Textoindependiente3"/>
        <w:rPr>
          <w:rFonts w:cs="Arial"/>
          <w:iCs/>
          <w:sz w:val="20"/>
          <w:szCs w:val="20"/>
          <w:lang w:val="ca-ES"/>
        </w:rPr>
      </w:pPr>
      <w:r w:rsidRPr="00665A10">
        <w:rPr>
          <w:rFonts w:cs="Arial"/>
          <w:iCs/>
          <w:sz w:val="20"/>
          <w:szCs w:val="20"/>
          <w:lang w:val="ca-ES"/>
        </w:rPr>
        <w:t>Trobareu una circular adjunta amb la informació corresponent.</w:t>
      </w:r>
    </w:p>
    <w:p w:rsidRPr="00665A10" w:rsidR="00982230" w:rsidP="00982230" w:rsidRDefault="00982230" w14:paraId="5670DACA" w14:textId="34796D32">
      <w:pPr>
        <w:pStyle w:val="Textoindependiente3"/>
        <w:rPr>
          <w:rFonts w:cs="Arial"/>
          <w:iCs/>
          <w:color w:val="000000" w:themeColor="text1"/>
          <w:sz w:val="20"/>
          <w:szCs w:val="20"/>
          <w:lang w:val="ca-ES"/>
        </w:rPr>
      </w:pPr>
      <w:r w:rsidRPr="00665A10">
        <w:rPr>
          <w:rFonts w:cs="Arial"/>
          <w:b/>
          <w:bCs/>
          <w:iCs/>
          <w:color w:val="000000" w:themeColor="text1"/>
          <w:sz w:val="20"/>
          <w:szCs w:val="20"/>
          <w:lang w:val="ca-ES"/>
        </w:rPr>
        <w:t>Nota</w:t>
      </w:r>
      <w:r w:rsidRPr="00665A10">
        <w:rPr>
          <w:rFonts w:cs="Arial"/>
          <w:iCs/>
          <w:color w:val="000000" w:themeColor="text1"/>
          <w:sz w:val="20"/>
          <w:szCs w:val="20"/>
          <w:lang w:val="ca-ES"/>
        </w:rPr>
        <w:t>: les llicències digitals</w:t>
      </w:r>
      <w:r w:rsidRPr="00665A10" w:rsidR="00BF1538">
        <w:rPr>
          <w:rFonts w:cs="Arial"/>
          <w:iCs/>
          <w:color w:val="000000" w:themeColor="text1"/>
          <w:sz w:val="20"/>
          <w:szCs w:val="20"/>
          <w:lang w:val="ca-ES"/>
        </w:rPr>
        <w:t>, pla lector de 3r i 4t de primària</w:t>
      </w:r>
      <w:r w:rsidRPr="00665A10">
        <w:rPr>
          <w:rFonts w:cs="Arial"/>
          <w:iCs/>
          <w:color w:val="000000" w:themeColor="text1"/>
          <w:sz w:val="20"/>
          <w:szCs w:val="20"/>
          <w:lang w:val="ca-ES"/>
        </w:rPr>
        <w:t xml:space="preserve"> i l’agenda es facturaran en el rebut del mes de setembre amb el corresponent IVA</w:t>
      </w:r>
    </w:p>
    <w:p w:rsidRPr="00665A10" w:rsidR="00611581" w:rsidP="00CE7B6F" w:rsidRDefault="00611581" w14:paraId="781A7FF3" w14:textId="77777777">
      <w:pPr>
        <w:jc w:val="left"/>
        <w:rPr>
          <w:rFonts w:cs="Arial"/>
          <w:b/>
          <w:iCs/>
          <w:sz w:val="20"/>
          <w:szCs w:val="20"/>
          <w:lang w:val="ca-ES" w:bidi="he-IL"/>
        </w:rPr>
      </w:pPr>
    </w:p>
    <w:p w:rsidRPr="00665A10" w:rsidR="00CE7B6F" w:rsidP="00CE7B6F" w:rsidRDefault="00CE7B6F" w14:paraId="5E12315E" w14:textId="1B6B2295">
      <w:pPr>
        <w:jc w:val="left"/>
        <w:rPr>
          <w:rFonts w:cs="Arial"/>
          <w:b/>
          <w:iCs/>
          <w:sz w:val="20"/>
          <w:szCs w:val="20"/>
          <w:lang w:val="ca-ES" w:bidi="he-IL"/>
        </w:rPr>
      </w:pPr>
      <w:r w:rsidRPr="00665A10">
        <w:rPr>
          <w:rFonts w:cs="Arial"/>
          <w:b/>
          <w:iCs/>
          <w:sz w:val="20"/>
          <w:szCs w:val="20"/>
          <w:lang w:val="ca-ES" w:bidi="he-IL"/>
        </w:rPr>
        <w:t xml:space="preserve">COMUNICACIÓ </w:t>
      </w:r>
    </w:p>
    <w:p w:rsidRPr="00665A10" w:rsidR="00CE7B6F" w:rsidP="00CE7B6F" w:rsidRDefault="00CE7B6F" w14:paraId="7AFCD449" w14:textId="77777777">
      <w:pPr>
        <w:jc w:val="left"/>
        <w:rPr>
          <w:rFonts w:cs="Arial"/>
          <w:b/>
          <w:iCs/>
          <w:sz w:val="20"/>
          <w:szCs w:val="20"/>
          <w:lang w:val="ca-ES" w:bidi="he-IL"/>
        </w:rPr>
      </w:pPr>
    </w:p>
    <w:p w:rsidRPr="00665A10" w:rsidR="00CE7B6F" w:rsidP="00CE7B6F" w:rsidRDefault="00CE7B6F" w14:paraId="5068FF5C" w14:textId="34E41A52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</w:rPr>
      </w:pPr>
      <w:r w:rsidRPr="00665A10">
        <w:rPr>
          <w:rFonts w:ascii="Franklin Gothic Book" w:hAnsi="Franklin Gothic Book" w:cs="Arial"/>
          <w:b/>
          <w:bCs/>
          <w:iCs/>
          <w:sz w:val="20"/>
          <w:szCs w:val="20"/>
        </w:rPr>
        <w:t xml:space="preserve">EDUCAMOS: </w:t>
      </w:r>
      <w:r w:rsidRPr="00665A10">
        <w:rPr>
          <w:rFonts w:ascii="Franklin Gothic Book" w:hAnsi="Franklin Gothic Book" w:cs="Arial"/>
          <w:iCs/>
          <w:sz w:val="20"/>
          <w:szCs w:val="20"/>
        </w:rPr>
        <w:t xml:space="preserve">l’eina de comunicació entre les famílies i l’escola és el programa EDUCAMOS, en </w:t>
      </w:r>
      <w:r w:rsidR="00665A10">
        <w:rPr>
          <w:rFonts w:ascii="Franklin Gothic Book" w:hAnsi="Franklin Gothic Book" w:cs="Arial"/>
          <w:iCs/>
          <w:sz w:val="20"/>
          <w:szCs w:val="20"/>
        </w:rPr>
        <w:t>aquest</w:t>
      </w:r>
      <w:r w:rsidRPr="00665A10">
        <w:rPr>
          <w:rFonts w:ascii="Franklin Gothic Book" w:hAnsi="Franklin Gothic Book" w:cs="Arial"/>
          <w:iCs/>
          <w:sz w:val="20"/>
          <w:szCs w:val="20"/>
        </w:rPr>
        <w:t xml:space="preserve"> </w:t>
      </w:r>
      <w:r w:rsidR="00665A10">
        <w:rPr>
          <w:rFonts w:ascii="Franklin Gothic Book" w:hAnsi="Franklin Gothic Book" w:cs="Arial"/>
          <w:iCs/>
          <w:sz w:val="20"/>
          <w:szCs w:val="20"/>
        </w:rPr>
        <w:t xml:space="preserve">es </w:t>
      </w:r>
      <w:r w:rsidRPr="00665A10">
        <w:rPr>
          <w:rFonts w:ascii="Franklin Gothic Book" w:hAnsi="Franklin Gothic Book" w:cs="Arial"/>
          <w:iCs/>
          <w:sz w:val="20"/>
          <w:szCs w:val="20"/>
        </w:rPr>
        <w:t>penjaran els avisos, les circulars, els rebuts, s</w:t>
      </w:r>
      <w:r w:rsidR="00665A10">
        <w:rPr>
          <w:rFonts w:ascii="Franklin Gothic Book" w:hAnsi="Franklin Gothic Book" w:cs="Arial"/>
          <w:iCs/>
          <w:sz w:val="20"/>
          <w:szCs w:val="20"/>
        </w:rPr>
        <w:t>’hi</w:t>
      </w:r>
      <w:r w:rsidRPr="00665A10">
        <w:rPr>
          <w:rFonts w:ascii="Franklin Gothic Book" w:hAnsi="Franklin Gothic Book" w:cs="Arial"/>
          <w:iCs/>
          <w:sz w:val="20"/>
          <w:szCs w:val="20"/>
        </w:rPr>
        <w:t xml:space="preserve"> durà a terme la compra dels llibres i s</w:t>
      </w:r>
      <w:r w:rsidR="00665A10">
        <w:rPr>
          <w:rFonts w:ascii="Franklin Gothic Book" w:hAnsi="Franklin Gothic Book" w:cs="Arial"/>
          <w:iCs/>
          <w:sz w:val="20"/>
          <w:szCs w:val="20"/>
        </w:rPr>
        <w:t>’hi</w:t>
      </w:r>
      <w:r w:rsidRPr="00665A10">
        <w:rPr>
          <w:rFonts w:ascii="Franklin Gothic Book" w:hAnsi="Franklin Gothic Book" w:cs="Arial"/>
          <w:iCs/>
          <w:sz w:val="20"/>
          <w:szCs w:val="20"/>
        </w:rPr>
        <w:t xml:space="preserve"> realitzaran les inscripcions als diferents serveis que ofereix el centre.</w:t>
      </w:r>
    </w:p>
    <w:p w:rsidRPr="00665A10" w:rsidR="00CE7B6F" w:rsidP="00CE7B6F" w:rsidRDefault="00CE7B6F" w14:paraId="67195C96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</w:rPr>
      </w:pPr>
    </w:p>
    <w:p w:rsidRPr="00665A10" w:rsidR="00CE7B6F" w:rsidP="00CE7B6F" w:rsidRDefault="00CE7B6F" w14:paraId="5301E379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</w:rPr>
      </w:pPr>
      <w:r w:rsidRPr="00665A10">
        <w:rPr>
          <w:rFonts w:ascii="Franklin Gothic Book" w:hAnsi="Franklin Gothic Book" w:cs="Arial"/>
          <w:iCs/>
          <w:sz w:val="20"/>
          <w:szCs w:val="20"/>
        </w:rPr>
        <w:t>D’altre banda, informen que es troba disponible l’APP EDUCAMOS FAMILIAS, per a ANDROID i APPLE.</w:t>
      </w:r>
    </w:p>
    <w:p w:rsidRPr="00665A10" w:rsidR="00CE7B6F" w:rsidP="00CE7B6F" w:rsidRDefault="00CE7B6F" w14:paraId="0A8071E7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</w:rPr>
      </w:pPr>
    </w:p>
    <w:p w:rsidRPr="00665A10" w:rsidR="00CE7B6F" w:rsidP="00CE7B6F" w:rsidRDefault="00CE7B6F" w14:paraId="7C9E4F54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</w:rPr>
      </w:pPr>
    </w:p>
    <w:p w:rsidRPr="00665A10" w:rsidR="00CE7B6F" w:rsidP="00CE7B6F" w:rsidRDefault="00CE7B6F" w14:paraId="6056545B" w14:textId="68532F65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b/>
          <w:bCs/>
          <w:iCs/>
          <w:sz w:val="20"/>
          <w:szCs w:val="20"/>
        </w:rPr>
      </w:pPr>
      <w:r w:rsidRPr="00665A10">
        <w:rPr>
          <w:rFonts w:ascii="Franklin Gothic Book" w:hAnsi="Franklin Gothic Book" w:cs="Arial"/>
          <w:iCs/>
          <w:sz w:val="20"/>
          <w:szCs w:val="20"/>
        </w:rPr>
        <w:t xml:space="preserve">La data per inscriure’s als serveis que ofereix el centre que serà </w:t>
      </w:r>
      <w:r w:rsidRPr="00665A10">
        <w:rPr>
          <w:rFonts w:ascii="Franklin Gothic Book" w:hAnsi="Franklin Gothic Book" w:cs="Arial"/>
          <w:b/>
          <w:bCs/>
          <w:iCs/>
          <w:sz w:val="20"/>
          <w:szCs w:val="20"/>
        </w:rPr>
        <w:t>de dia 29 d’agost fins dia 7 de setembre</w:t>
      </w:r>
      <w:r w:rsidR="00CA1D66">
        <w:rPr>
          <w:rFonts w:ascii="Franklin Gothic Book" w:hAnsi="Franklin Gothic Book" w:cs="Arial"/>
          <w:b/>
          <w:bCs/>
          <w:iCs/>
          <w:sz w:val="20"/>
          <w:szCs w:val="20"/>
        </w:rPr>
        <w:t>.</w:t>
      </w:r>
    </w:p>
    <w:p w:rsidRPr="00665A10" w:rsidR="00CE7B6F" w:rsidP="00CE7B6F" w:rsidRDefault="00CE7B6F" w14:paraId="6AEF1739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</w:rPr>
      </w:pPr>
    </w:p>
    <w:p w:rsidRPr="00AC65CD" w:rsidR="009256B8" w:rsidP="009256B8" w:rsidRDefault="009256B8" w14:paraId="2CC0E0AF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</w:rPr>
      </w:pPr>
      <w:r w:rsidRPr="00AC65CD">
        <w:rPr>
          <w:rFonts w:ascii="Franklin Gothic Book" w:hAnsi="Franklin Gothic Book" w:cs="Arial"/>
          <w:iCs/>
          <w:sz w:val="20"/>
          <w:szCs w:val="20"/>
        </w:rPr>
        <w:t>Per qualsevol consulta</w:t>
      </w:r>
      <w:r>
        <w:rPr>
          <w:rFonts w:ascii="Franklin Gothic Book" w:hAnsi="Franklin Gothic Book" w:cs="Arial"/>
          <w:iCs/>
          <w:sz w:val="20"/>
          <w:szCs w:val="20"/>
        </w:rPr>
        <w:t xml:space="preserve">, alta, baixa o modificació dels serveis s’haurà de comunicar abans de dia 25 de cada mes a </w:t>
      </w:r>
      <w:r w:rsidRPr="00AC65CD">
        <w:rPr>
          <w:rFonts w:ascii="Franklin Gothic Book" w:hAnsi="Franklin Gothic Book" w:cs="Arial"/>
          <w:iCs/>
          <w:sz w:val="20"/>
          <w:szCs w:val="20"/>
        </w:rPr>
        <w:t xml:space="preserve">la següent adreça de correu electrònic:  </w:t>
      </w:r>
      <w:hyperlink w:history="1" r:id="rId12">
        <w:r w:rsidRPr="00AC65CD">
          <w:rPr>
            <w:rStyle w:val="Hipervnculo"/>
            <w:rFonts w:ascii="Franklin Gothic Book" w:hAnsi="Franklin Gothic Book" w:cs="Arial"/>
            <w:iCs/>
            <w:sz w:val="20"/>
            <w:szCs w:val="20"/>
          </w:rPr>
          <w:t>serveisiactivitats@sagratcor.fecib.net</w:t>
        </w:r>
      </w:hyperlink>
      <w:r w:rsidRPr="00AC65CD">
        <w:rPr>
          <w:rFonts w:ascii="Franklin Gothic Book" w:hAnsi="Franklin Gothic Book" w:cs="Arial"/>
          <w:iCs/>
          <w:sz w:val="20"/>
          <w:szCs w:val="20"/>
        </w:rPr>
        <w:t>.</w:t>
      </w:r>
    </w:p>
    <w:p w:rsidR="009256B8" w:rsidP="00CE7B6F" w:rsidRDefault="009256B8" w14:paraId="0D3C3FCA" w14:textId="77777777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</w:p>
    <w:p w:rsidRPr="00665A10" w:rsidR="00CE7B6F" w:rsidP="00CE7B6F" w:rsidRDefault="00CE7B6F" w14:paraId="01F34C99" w14:textId="1EA07885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sz w:val="20"/>
          <w:szCs w:val="20"/>
          <w:lang w:val="ca-ES"/>
        </w:rPr>
        <w:t>Moltes gràcies per la confiança dipositada en nosaltres donant-nos l’oportunitat de compartir amb vosaltres l’educació dels vostres fills i filles.</w:t>
      </w:r>
    </w:p>
    <w:p w:rsidRPr="00665A10" w:rsidR="00CE7B6F" w:rsidP="00CE7B6F" w:rsidRDefault="00CE7B6F" w14:paraId="6DCE284D" w14:textId="02F11118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65A10">
        <w:rPr>
          <w:rFonts w:cs="Times New Roman"/>
          <w:sz w:val="20"/>
          <w:szCs w:val="20"/>
          <w:lang w:val="ca-ES"/>
        </w:rPr>
        <w:t xml:space="preserve">Molt bon estiu i fins </w:t>
      </w:r>
      <w:r w:rsidR="00665A10">
        <w:rPr>
          <w:rFonts w:cs="Times New Roman"/>
          <w:sz w:val="20"/>
          <w:szCs w:val="20"/>
          <w:lang w:val="ca-ES"/>
        </w:rPr>
        <w:t>a</w:t>
      </w:r>
      <w:r w:rsidRPr="00665A10">
        <w:rPr>
          <w:rFonts w:cs="Times New Roman"/>
          <w:sz w:val="20"/>
          <w:szCs w:val="20"/>
          <w:lang w:val="ca-ES"/>
        </w:rPr>
        <w:t>l proper curs 2025-2026.</w:t>
      </w:r>
    </w:p>
    <w:p w:rsidRPr="00665A10" w:rsidR="00CE7B6F" w:rsidP="00CE7B6F" w:rsidRDefault="00CE7B6F" w14:paraId="18ECFDF3" w14:textId="77777777">
      <w:pPr>
        <w:spacing w:before="100" w:beforeAutospacing="1" w:after="100" w:afterAutospacing="1" w:line="240" w:lineRule="auto"/>
        <w:rPr>
          <w:rFonts w:cs="Arial"/>
          <w:iCs/>
          <w:snapToGrid/>
          <w:sz w:val="20"/>
          <w:szCs w:val="20"/>
          <w:lang w:val="ca-ES"/>
        </w:rPr>
      </w:pPr>
      <w:r w:rsidRPr="00665A10">
        <w:rPr>
          <w:rFonts w:cs="Arial"/>
          <w:iCs/>
          <w:snapToGrid/>
          <w:sz w:val="20"/>
          <w:szCs w:val="20"/>
          <w:lang w:val="ca-ES"/>
        </w:rPr>
        <w:t>Amb afecte,</w:t>
      </w:r>
    </w:p>
    <w:p w:rsidRPr="00665A10" w:rsidR="00CE7B6F" w:rsidP="00CE7B6F" w:rsidRDefault="00CE7B6F" w14:paraId="56D713F0" w14:textId="77777777">
      <w:pPr>
        <w:spacing w:before="100" w:beforeAutospacing="1" w:after="100" w:afterAutospacing="1" w:line="240" w:lineRule="auto"/>
        <w:rPr>
          <w:rFonts w:cs="Arial"/>
          <w:iCs/>
          <w:snapToGrid/>
          <w:sz w:val="20"/>
          <w:szCs w:val="20"/>
          <w:lang w:val="ca-ES"/>
        </w:rPr>
      </w:pPr>
      <w:r w:rsidRPr="00665A10">
        <w:rPr>
          <w:rFonts w:cs="Arial"/>
          <w:iCs/>
          <w:snapToGrid/>
          <w:sz w:val="20"/>
          <w:szCs w:val="20"/>
          <w:lang w:val="ca-ES"/>
        </w:rPr>
        <w:br/>
      </w:r>
      <w:r w:rsidRPr="00665A10">
        <w:rPr>
          <w:rFonts w:cs="Arial"/>
          <w:iCs/>
          <w:snapToGrid/>
          <w:sz w:val="20"/>
          <w:szCs w:val="20"/>
          <w:lang w:val="ca-ES"/>
        </w:rPr>
        <w:t>La Direcció</w:t>
      </w:r>
    </w:p>
    <w:p w:rsidRPr="00665A10" w:rsidR="006E4D4F" w:rsidP="006E4D4F" w:rsidRDefault="006E4D4F" w14:paraId="5352A8F7" w14:textId="2DB0FB91">
      <w:pPr>
        <w:tabs>
          <w:tab w:val="left" w:pos="6257"/>
        </w:tabs>
        <w:rPr>
          <w:sz w:val="20"/>
          <w:szCs w:val="20"/>
          <w:lang w:val="ca-ES"/>
        </w:rPr>
      </w:pPr>
    </w:p>
    <w:p w:rsidRPr="00665A10" w:rsidR="00F15699" w:rsidP="006E4D4F" w:rsidRDefault="00F15699" w14:paraId="2C3223E3" w14:textId="77777777">
      <w:pPr>
        <w:tabs>
          <w:tab w:val="left" w:pos="6257"/>
        </w:tabs>
        <w:rPr>
          <w:sz w:val="20"/>
          <w:szCs w:val="20"/>
          <w:lang w:val="ca-ES"/>
        </w:rPr>
      </w:pPr>
    </w:p>
    <w:p w:rsidRPr="00665A10" w:rsidR="00F15699" w:rsidP="006E4D4F" w:rsidRDefault="00F15699" w14:paraId="41B8407F" w14:textId="77777777">
      <w:pPr>
        <w:tabs>
          <w:tab w:val="left" w:pos="6257"/>
        </w:tabs>
        <w:rPr>
          <w:sz w:val="20"/>
          <w:szCs w:val="20"/>
          <w:lang w:val="ca-ES"/>
        </w:rPr>
      </w:pPr>
    </w:p>
    <w:p w:rsidRPr="00665A10" w:rsidR="00F15699" w:rsidP="006E4D4F" w:rsidRDefault="00F15699" w14:paraId="0F1AA7E5" w14:textId="77777777">
      <w:pPr>
        <w:tabs>
          <w:tab w:val="left" w:pos="6257"/>
        </w:tabs>
        <w:rPr>
          <w:sz w:val="20"/>
          <w:szCs w:val="20"/>
          <w:lang w:val="ca-ES"/>
        </w:rPr>
      </w:pPr>
    </w:p>
    <w:p w:rsidR="00F15699" w:rsidP="006E4D4F" w:rsidRDefault="00F15699" w14:paraId="1B46DF8D" w14:textId="77777777">
      <w:pPr>
        <w:tabs>
          <w:tab w:val="left" w:pos="6257"/>
        </w:tabs>
        <w:rPr>
          <w:sz w:val="20"/>
          <w:szCs w:val="20"/>
        </w:rPr>
      </w:pPr>
    </w:p>
    <w:p w:rsidR="00F15699" w:rsidP="006E4D4F" w:rsidRDefault="00F15699" w14:paraId="1A7C7C57" w14:textId="77777777">
      <w:pPr>
        <w:tabs>
          <w:tab w:val="left" w:pos="6257"/>
        </w:tabs>
        <w:rPr>
          <w:sz w:val="20"/>
          <w:szCs w:val="20"/>
        </w:rPr>
      </w:pPr>
    </w:p>
    <w:p w:rsidR="00F15699" w:rsidP="006E4D4F" w:rsidRDefault="00F15699" w14:paraId="7DE06F5D" w14:textId="77777777">
      <w:pPr>
        <w:tabs>
          <w:tab w:val="left" w:pos="6257"/>
        </w:tabs>
        <w:rPr>
          <w:sz w:val="20"/>
          <w:szCs w:val="20"/>
        </w:rPr>
      </w:pPr>
    </w:p>
    <w:p w:rsidR="00F15699" w:rsidP="006E4D4F" w:rsidRDefault="00F15699" w14:paraId="4D09E55D" w14:textId="77777777">
      <w:pPr>
        <w:tabs>
          <w:tab w:val="left" w:pos="6257"/>
        </w:tabs>
        <w:rPr>
          <w:sz w:val="20"/>
          <w:szCs w:val="20"/>
        </w:rPr>
      </w:pPr>
    </w:p>
    <w:p w:rsidR="00F15699" w:rsidP="006E4D4F" w:rsidRDefault="00F15699" w14:paraId="117215FC" w14:textId="77777777">
      <w:pPr>
        <w:tabs>
          <w:tab w:val="left" w:pos="6257"/>
        </w:tabs>
        <w:rPr>
          <w:sz w:val="20"/>
          <w:szCs w:val="20"/>
        </w:rPr>
      </w:pPr>
    </w:p>
    <w:p w:rsidRPr="0032075A" w:rsidR="00F15699" w:rsidP="00F15699" w:rsidRDefault="00F15699" w14:paraId="411301C1" w14:textId="77777777">
      <w:pPr>
        <w:jc w:val="center"/>
        <w:rPr>
          <w:rFonts w:cs="Arial"/>
          <w:b/>
          <w:bCs/>
          <w:sz w:val="20"/>
          <w:szCs w:val="20"/>
          <w:lang w:val="ca-ES"/>
        </w:rPr>
      </w:pPr>
      <w:r w:rsidRPr="0032075A">
        <w:rPr>
          <w:b/>
          <w:bCs/>
          <w:sz w:val="20"/>
          <w:szCs w:val="20"/>
          <w:lang w:val="es-ES"/>
        </w:rPr>
        <w:t>AVISOS PARA EL CURSO 2025-2026</w:t>
      </w:r>
    </w:p>
    <w:p w:rsidRPr="0032075A" w:rsidR="00F15699" w:rsidP="00F15699" w:rsidRDefault="00F15699" w14:paraId="11371E16" w14:textId="77777777">
      <w:pPr>
        <w:jc w:val="center"/>
        <w:rPr>
          <w:b/>
          <w:bCs/>
          <w:sz w:val="20"/>
          <w:szCs w:val="20"/>
        </w:rPr>
      </w:pPr>
      <w:r w:rsidRPr="0032075A">
        <w:rPr>
          <w:b/>
          <w:bCs/>
          <w:sz w:val="20"/>
          <w:szCs w:val="20"/>
        </w:rPr>
        <w:t>3º, 4º, 5º y 6º DE PRIMARIA</w:t>
      </w:r>
    </w:p>
    <w:p w:rsidRPr="0032075A" w:rsidR="00F15699" w:rsidP="00F15699" w:rsidRDefault="00F15699" w14:paraId="0A89E4B9" w14:textId="77777777">
      <w:pPr>
        <w:tabs>
          <w:tab w:val="left" w:pos="360"/>
        </w:tabs>
        <w:rPr>
          <w:rFonts w:cs="Arial"/>
          <w:b/>
          <w:iCs/>
          <w:sz w:val="20"/>
          <w:szCs w:val="20"/>
        </w:rPr>
      </w:pPr>
    </w:p>
    <w:p w:rsidRPr="0032075A" w:rsidR="00F15699" w:rsidP="00F15699" w:rsidRDefault="00F15699" w14:paraId="67183F8F" w14:textId="77777777">
      <w:pPr>
        <w:pStyle w:val="Ttulo1"/>
        <w:jc w:val="both"/>
        <w:rPr>
          <w:rFonts w:ascii="Franklin Gothic Book" w:hAnsi="Franklin Gothic Book" w:cs="Arial"/>
          <w:b w:val="0"/>
          <w:iCs/>
          <w:sz w:val="20"/>
          <w:szCs w:val="20"/>
        </w:rPr>
      </w:pPr>
      <w:r w:rsidRPr="0032075A">
        <w:rPr>
          <w:rFonts w:ascii="Franklin Gothic Book" w:hAnsi="Franklin Gothic Book"/>
          <w:b w:val="0"/>
          <w:iCs/>
          <w:sz w:val="20"/>
          <w:szCs w:val="20"/>
          <w:lang w:val="es-ES"/>
        </w:rPr>
        <w:t xml:space="preserve">Las clases se iniciarán el día </w:t>
      </w:r>
      <w:r w:rsidRPr="00611581">
        <w:rPr>
          <w:rFonts w:ascii="Franklin Gothic Book" w:hAnsi="Franklin Gothic Book"/>
          <w:bCs w:val="0"/>
          <w:iCs/>
          <w:sz w:val="20"/>
          <w:szCs w:val="20"/>
          <w:lang w:val="es-ES"/>
        </w:rPr>
        <w:t>10 de septiembre de 2025</w:t>
      </w:r>
      <w:r w:rsidRPr="00611581">
        <w:rPr>
          <w:rFonts w:ascii="Franklin Gothic Book" w:hAnsi="Franklin Gothic Book"/>
          <w:b w:val="0"/>
          <w:iCs/>
          <w:sz w:val="20"/>
          <w:szCs w:val="20"/>
          <w:lang w:val="es-ES"/>
        </w:rPr>
        <w:t xml:space="preserve"> </w:t>
      </w:r>
      <w:r w:rsidRPr="0032075A">
        <w:rPr>
          <w:rFonts w:ascii="Franklin Gothic Book" w:hAnsi="Franklin Gothic Book"/>
          <w:b w:val="0"/>
          <w:iCs/>
          <w:sz w:val="20"/>
          <w:szCs w:val="20"/>
          <w:lang w:val="es-ES"/>
        </w:rPr>
        <w:t xml:space="preserve">y finalizarán día </w:t>
      </w:r>
      <w:r w:rsidRPr="00611581">
        <w:rPr>
          <w:rFonts w:ascii="Franklin Gothic Book" w:hAnsi="Franklin Gothic Book"/>
          <w:bCs w:val="0"/>
          <w:iCs/>
          <w:sz w:val="20"/>
          <w:szCs w:val="20"/>
          <w:lang w:val="es-ES"/>
        </w:rPr>
        <w:t>19 de junio de 2026</w:t>
      </w:r>
      <w:r w:rsidRPr="0032075A">
        <w:rPr>
          <w:rFonts w:ascii="Franklin Gothic Book" w:hAnsi="Franklin Gothic Book"/>
          <w:b w:val="0"/>
          <w:iCs/>
          <w:sz w:val="20"/>
          <w:szCs w:val="20"/>
          <w:lang w:val="es-ES"/>
        </w:rPr>
        <w:t>.</w:t>
      </w:r>
    </w:p>
    <w:p w:rsidRPr="00BE4498" w:rsidR="00F15699" w:rsidP="00F15699" w:rsidRDefault="00F15699" w14:paraId="284B2D30" w14:textId="77777777">
      <w:pPr>
        <w:rPr>
          <w:rFonts w:cs="Times New Roman"/>
          <w:sz w:val="20"/>
          <w:szCs w:val="20"/>
        </w:rPr>
      </w:pP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Pr="00BE4498" w:rsidR="00F15699" w:rsidTr="00D817DD" w14:paraId="7F1AE808" w14:textId="77777777"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F15699" w:rsidP="00D817DD" w:rsidRDefault="00F15699" w14:paraId="671154EA" w14:textId="77777777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BE4498">
              <w:rPr>
                <w:b/>
                <w:iCs/>
                <w:sz w:val="20"/>
                <w:szCs w:val="20"/>
                <w:lang w:val="es-ES"/>
              </w:rPr>
              <w:t>Horario: septiembre y junio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F15699" w:rsidP="00D817DD" w:rsidRDefault="00F15699" w14:paraId="1EF383FB" w14:textId="77777777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BE4498">
              <w:rPr>
                <w:b/>
                <w:iCs/>
                <w:sz w:val="20"/>
                <w:szCs w:val="20"/>
                <w:lang w:val="es-ES"/>
              </w:rPr>
              <w:t>Horarios: de octubre a mayo</w:t>
            </w:r>
          </w:p>
        </w:tc>
      </w:tr>
      <w:tr w:rsidRPr="00BE4498" w:rsidR="00F15699" w:rsidTr="00D817DD" w14:paraId="437B3AC9" w14:textId="77777777"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F15699" w:rsidP="00D817DD" w:rsidRDefault="00F15699" w14:paraId="46446F6B" w14:textId="77777777">
            <w:pPr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rFonts w:cs="Arial"/>
                <w:iCs/>
                <w:sz w:val="20"/>
                <w:szCs w:val="20"/>
              </w:rPr>
              <w:t>Mañana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F15699" w:rsidP="00D817DD" w:rsidRDefault="00F15699" w14:paraId="4A734718" w14:textId="77777777">
            <w:pPr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rFonts w:cs="Arial"/>
                <w:iCs/>
                <w:sz w:val="20"/>
                <w:szCs w:val="20"/>
              </w:rPr>
              <w:t>Tarde</w:t>
            </w:r>
          </w:p>
        </w:tc>
      </w:tr>
      <w:tr w:rsidRPr="00BE4498" w:rsidR="00F15699" w:rsidTr="00D817DD" w14:paraId="4678BDE9" w14:textId="77777777"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4498" w:rsidR="00F15699" w:rsidP="00D817DD" w:rsidRDefault="00F15699" w14:paraId="698B0D67" w14:textId="77777777">
            <w:pPr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iCs/>
                <w:sz w:val="20"/>
                <w:szCs w:val="20"/>
                <w:lang w:val="es-ES"/>
              </w:rPr>
              <w:t>Entrada: 9:00</w:t>
            </w:r>
          </w:p>
          <w:p w:rsidRPr="00BE4498" w:rsidR="00F15699" w:rsidP="00D817DD" w:rsidRDefault="00F15699" w14:paraId="168E2733" w14:textId="5A4ABFBE">
            <w:pPr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iCs/>
                <w:sz w:val="20"/>
                <w:szCs w:val="20"/>
                <w:lang w:val="es-ES"/>
              </w:rPr>
              <w:t>Salida: 14:00</w:t>
            </w:r>
          </w:p>
          <w:p w:rsidRPr="00BE4498" w:rsidR="00F15699" w:rsidP="00D817DD" w:rsidRDefault="00F15699" w14:paraId="66828FE4" w14:textId="1C003BF9">
            <w:pPr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iCs/>
                <w:sz w:val="20"/>
                <w:szCs w:val="20"/>
                <w:lang w:val="es-ES"/>
              </w:rPr>
              <w:t xml:space="preserve">             15:00 después de comedor</w:t>
            </w:r>
          </w:p>
          <w:p w:rsidRPr="00BE4498" w:rsidR="00F15699" w:rsidP="00D817DD" w:rsidRDefault="00F15699" w14:paraId="39D6F8CB" w14:textId="77777777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F15699" w:rsidP="00D817DD" w:rsidRDefault="00F15699" w14:paraId="07134ADB" w14:textId="77777777">
            <w:pPr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iCs/>
                <w:sz w:val="20"/>
                <w:szCs w:val="20"/>
                <w:lang w:val="es-ES"/>
              </w:rPr>
              <w:t>Entrada: 9:00</w:t>
            </w:r>
          </w:p>
          <w:p w:rsidRPr="00BE4498" w:rsidR="00F15699" w:rsidP="00D817DD" w:rsidRDefault="00F15699" w14:paraId="0A2B7580" w14:textId="3E4B4FB5">
            <w:pPr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iCs/>
                <w:sz w:val="20"/>
                <w:szCs w:val="20"/>
                <w:lang w:val="es-ES"/>
              </w:rPr>
              <w:t>Salida: 12:30 lunes a jueves</w:t>
            </w:r>
          </w:p>
          <w:p w:rsidRPr="00BE4498" w:rsidR="00F15699" w:rsidP="00D817DD" w:rsidRDefault="00F15699" w14:paraId="40475CFB" w14:textId="62E151C2">
            <w:pPr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iCs/>
                <w:sz w:val="20"/>
                <w:szCs w:val="20"/>
                <w:lang w:val="es-ES"/>
              </w:rPr>
              <w:t xml:space="preserve">             14:00 viernes</w:t>
            </w:r>
          </w:p>
          <w:p w:rsidRPr="00BE4498" w:rsidR="00F15699" w:rsidP="00D817DD" w:rsidRDefault="00F15699" w14:paraId="0CC6ECD7" w14:textId="37B31394">
            <w:pPr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bCs/>
                <w:iCs/>
                <w:sz w:val="20"/>
                <w:szCs w:val="20"/>
                <w:lang w:val="es-ES"/>
              </w:rPr>
              <w:t xml:space="preserve">             15:00 viernes después del comedor</w:t>
            </w:r>
          </w:p>
        </w:tc>
      </w:tr>
      <w:tr w:rsidRPr="00BE4498" w:rsidR="00F15699" w:rsidTr="00D817DD" w14:paraId="6C1945EF" w14:textId="77777777"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4498" w:rsidR="00F15699" w:rsidP="00D817DD" w:rsidRDefault="00F15699" w14:paraId="211A6A44" w14:textId="77777777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F15699" w:rsidP="00D817DD" w:rsidRDefault="00F15699" w14:paraId="0D6B6548" w14:textId="77777777">
            <w:pPr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rFonts w:cs="Arial"/>
                <w:iCs/>
                <w:sz w:val="20"/>
                <w:szCs w:val="20"/>
              </w:rPr>
              <w:t>Tarde</w:t>
            </w:r>
          </w:p>
        </w:tc>
      </w:tr>
      <w:tr w:rsidRPr="00BE4498" w:rsidR="00F15699" w:rsidTr="00D817DD" w14:paraId="53929C9A" w14:textId="77777777"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4498" w:rsidR="00F15699" w:rsidP="00D817DD" w:rsidRDefault="00F15699" w14:paraId="209CC64E" w14:textId="77777777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F15699" w:rsidP="00D817DD" w:rsidRDefault="00F15699" w14:paraId="39706824" w14:textId="460D130D">
            <w:pPr>
              <w:rPr>
                <w:rFonts w:cs="Arial"/>
                <w:bCs/>
                <w:iCs/>
                <w:sz w:val="20"/>
                <w:szCs w:val="20"/>
              </w:rPr>
            </w:pPr>
            <w:r w:rsidRPr="00BE4498">
              <w:rPr>
                <w:bCs/>
                <w:iCs/>
                <w:sz w:val="20"/>
                <w:szCs w:val="20"/>
                <w:lang w:val="es-ES"/>
              </w:rPr>
              <w:t>Entrada: 14:2</w:t>
            </w:r>
            <w:r w:rsidR="00D65E46">
              <w:rPr>
                <w:bCs/>
                <w:iCs/>
                <w:sz w:val="20"/>
                <w:szCs w:val="20"/>
                <w:lang w:val="es-ES"/>
              </w:rPr>
              <w:t>5</w:t>
            </w:r>
            <w:r w:rsidRPr="00BE4498">
              <w:rPr>
                <w:bCs/>
                <w:iCs/>
                <w:sz w:val="20"/>
                <w:szCs w:val="20"/>
                <w:lang w:val="es-ES"/>
              </w:rPr>
              <w:t xml:space="preserve"> a 14:30 de lunes a jueves</w:t>
            </w:r>
          </w:p>
          <w:p w:rsidRPr="00BE4498" w:rsidR="00F15699" w:rsidP="00D817DD" w:rsidRDefault="00F15699" w14:paraId="285803B2" w14:textId="115926A3">
            <w:pPr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bCs/>
                <w:iCs/>
                <w:sz w:val="20"/>
                <w:szCs w:val="20"/>
                <w:lang w:val="es-ES"/>
              </w:rPr>
              <w:t xml:space="preserve">Salida: 16:00 de lunes a jueves            </w:t>
            </w:r>
          </w:p>
        </w:tc>
      </w:tr>
    </w:tbl>
    <w:p w:rsidRPr="0032075A" w:rsidR="00F15699" w:rsidP="00F15699" w:rsidRDefault="00F15699" w14:paraId="3A8EB116" w14:textId="77777777">
      <w:pPr>
        <w:pStyle w:val="Sangradetextonormal"/>
        <w:tabs>
          <w:tab w:val="left" w:pos="360"/>
        </w:tabs>
        <w:ind w:left="0"/>
        <w:rPr>
          <w:rFonts w:cs="Arial"/>
          <w:iCs/>
          <w:sz w:val="20"/>
          <w:szCs w:val="20"/>
        </w:rPr>
      </w:pPr>
    </w:p>
    <w:p w:rsidRPr="0032075A" w:rsidR="00F15699" w:rsidP="00F15699" w:rsidRDefault="00F15699" w14:paraId="0F2C7D79" w14:textId="77777777">
      <w:pPr>
        <w:rPr>
          <w:b/>
          <w:iCs/>
          <w:sz w:val="20"/>
          <w:szCs w:val="20"/>
          <w:lang w:val="es-ES"/>
        </w:rPr>
      </w:pPr>
      <w:r w:rsidRPr="0032075A">
        <w:rPr>
          <w:b/>
          <w:iCs/>
          <w:sz w:val="20"/>
          <w:szCs w:val="20"/>
          <w:lang w:val="es-ES"/>
        </w:rPr>
        <w:t xml:space="preserve">APORTACIÓN VOLUNTARIA: </w:t>
      </w:r>
    </w:p>
    <w:p w:rsidRPr="0032075A" w:rsidR="00F15699" w:rsidP="00F15699" w:rsidRDefault="00F15699" w14:paraId="38D654B0" w14:textId="77777777">
      <w:pPr>
        <w:rPr>
          <w:iCs/>
          <w:sz w:val="20"/>
          <w:szCs w:val="20"/>
          <w:lang w:val="es"/>
        </w:rPr>
      </w:pPr>
      <w:r w:rsidRPr="0032075A">
        <w:rPr>
          <w:sz w:val="20"/>
          <w:szCs w:val="20"/>
        </w:rPr>
        <w:t xml:space="preserve">Se informa a las familias que el colegio contempla la posibilidad de realizar una </w:t>
      </w:r>
      <w:r w:rsidRPr="0032075A">
        <w:rPr>
          <w:rStyle w:val="Textoennegrita"/>
          <w:sz w:val="20"/>
          <w:szCs w:val="20"/>
        </w:rPr>
        <w:t>aportación económica voluntaria</w:t>
      </w:r>
      <w:r w:rsidRPr="0032075A">
        <w:rPr>
          <w:color w:val="EE0000"/>
          <w:sz w:val="20"/>
          <w:szCs w:val="20"/>
        </w:rPr>
        <w:t xml:space="preserve">. </w:t>
      </w:r>
      <w:r w:rsidRPr="0032075A">
        <w:rPr>
          <w:sz w:val="20"/>
          <w:szCs w:val="20"/>
        </w:rPr>
        <w:t>Esta contribución no es obligatoria.</w:t>
      </w:r>
      <w:r w:rsidRPr="0032075A">
        <w:rPr>
          <w:iCs/>
          <w:sz w:val="20"/>
          <w:szCs w:val="20"/>
          <w:lang w:val="es"/>
        </w:rPr>
        <w:t xml:space="preserve"> Ayuda a potenciar la calidad educativa y contribuye a los fines generales del desarrollo integral de la infancia y de la juventud. </w:t>
      </w:r>
    </w:p>
    <w:p w:rsidRPr="0032075A" w:rsidR="00F15699" w:rsidP="00F15699" w:rsidRDefault="00F15699" w14:paraId="117BB397" w14:textId="77777777">
      <w:pPr>
        <w:rPr>
          <w:iCs/>
          <w:sz w:val="20"/>
          <w:szCs w:val="20"/>
          <w:lang w:val="es"/>
        </w:rPr>
      </w:pPr>
      <w:r w:rsidRPr="0032075A">
        <w:rPr>
          <w:iCs/>
          <w:sz w:val="20"/>
          <w:szCs w:val="20"/>
          <w:lang w:val="es"/>
        </w:rPr>
        <w:t xml:space="preserve">Por otra parte, posibilita también nuevas iniciativas para toda la comunidad educativa y permite cumplir con las finalidades fundacionales de </w:t>
      </w:r>
      <w:r w:rsidRPr="00611581">
        <w:rPr>
          <w:b/>
          <w:bCs/>
          <w:iCs/>
          <w:sz w:val="20"/>
          <w:szCs w:val="20"/>
          <w:lang w:val="es"/>
        </w:rPr>
        <w:t>FECIB – SAGRAT COR</w:t>
      </w:r>
      <w:r w:rsidRPr="0032075A">
        <w:rPr>
          <w:iCs/>
          <w:sz w:val="20"/>
          <w:szCs w:val="20"/>
          <w:lang w:val="es"/>
        </w:rPr>
        <w:t xml:space="preserve">. </w:t>
      </w:r>
    </w:p>
    <w:p w:rsidRPr="0032075A" w:rsidR="00F15699" w:rsidP="00F15699" w:rsidRDefault="00F15699" w14:paraId="51A55E8D" w14:textId="77777777">
      <w:pPr>
        <w:rPr>
          <w:sz w:val="20"/>
          <w:szCs w:val="20"/>
          <w:lang w:val="es-ES"/>
        </w:rPr>
      </w:pPr>
      <w:r w:rsidRPr="40CA4FA0">
        <w:rPr>
          <w:sz w:val="20"/>
          <w:szCs w:val="20"/>
          <w:lang w:val="es-ES"/>
        </w:rPr>
        <w:t xml:space="preserve">Las familias de </w:t>
      </w:r>
      <w:proofErr w:type="gramStart"/>
      <w:r w:rsidRPr="40CA4FA0">
        <w:rPr>
          <w:sz w:val="20"/>
          <w:szCs w:val="20"/>
          <w:lang w:val="es-ES"/>
        </w:rPr>
        <w:t>los alumnos y alumnas</w:t>
      </w:r>
      <w:proofErr w:type="gramEnd"/>
      <w:r w:rsidRPr="40CA4FA0">
        <w:rPr>
          <w:sz w:val="20"/>
          <w:szCs w:val="20"/>
          <w:lang w:val="es-ES"/>
        </w:rPr>
        <w:t xml:space="preserve"> recién incorporados al centro que estén interesadas en efectuar esta aportación deberán cumplimentar el documento adjunto correspondiente.</w:t>
      </w:r>
    </w:p>
    <w:p w:rsidRPr="0032075A" w:rsidR="00F15699" w:rsidP="00F15699" w:rsidRDefault="00F15699" w14:paraId="502937FD" w14:textId="77777777">
      <w:pPr>
        <w:rPr>
          <w:iCs/>
          <w:sz w:val="20"/>
          <w:szCs w:val="20"/>
          <w:lang w:val="es"/>
        </w:rPr>
      </w:pPr>
      <w:r w:rsidRPr="0032075A">
        <w:rPr>
          <w:iCs/>
          <w:sz w:val="20"/>
          <w:szCs w:val="20"/>
          <w:lang w:val="es"/>
        </w:rPr>
        <w:t>Los cobros se efectuarán de octubre a mayo.</w:t>
      </w:r>
    </w:p>
    <w:p w:rsidRPr="0032075A" w:rsidR="00F15699" w:rsidP="00F15699" w:rsidRDefault="00F15699" w14:paraId="5855CCE9" w14:textId="77777777">
      <w:pPr>
        <w:rPr>
          <w:iCs/>
          <w:sz w:val="20"/>
          <w:szCs w:val="20"/>
          <w:lang w:val="es"/>
        </w:rPr>
      </w:pPr>
      <w:r w:rsidRPr="0032075A">
        <w:rPr>
          <w:iCs/>
          <w:sz w:val="20"/>
          <w:szCs w:val="20"/>
          <w:lang w:val="es"/>
        </w:rPr>
        <w:t xml:space="preserve">Esta donación es </w:t>
      </w:r>
      <w:r w:rsidRPr="00611581">
        <w:rPr>
          <w:b/>
          <w:bCs/>
          <w:iCs/>
          <w:sz w:val="20"/>
          <w:szCs w:val="20"/>
          <w:lang w:val="es"/>
        </w:rPr>
        <w:t>desgravable</w:t>
      </w:r>
      <w:r w:rsidRPr="0032075A">
        <w:rPr>
          <w:iCs/>
          <w:sz w:val="20"/>
          <w:szCs w:val="20"/>
          <w:lang w:val="es"/>
        </w:rPr>
        <w:t xml:space="preserve"> en la declaración del impuesto de la Renta de las Personas Físicas (IRPF</w:t>
      </w:r>
      <w:r>
        <w:rPr>
          <w:iCs/>
          <w:sz w:val="20"/>
          <w:szCs w:val="20"/>
          <w:lang w:val="es"/>
        </w:rPr>
        <w:t>)</w:t>
      </w:r>
    </w:p>
    <w:p w:rsidRPr="0032075A" w:rsidR="00F15699" w:rsidP="00F15699" w:rsidRDefault="00F15699" w14:paraId="6EA2E4FA" w14:textId="77777777">
      <w:pPr>
        <w:pStyle w:val="Textoindependiente3"/>
        <w:rPr>
          <w:iCs/>
          <w:sz w:val="20"/>
          <w:szCs w:val="20"/>
          <w:lang w:val="es-ES"/>
        </w:rPr>
      </w:pPr>
    </w:p>
    <w:p w:rsidRPr="0032075A" w:rsidR="00F15699" w:rsidP="00F15699" w:rsidRDefault="00F15699" w14:paraId="7A373EF5" w14:textId="77777777">
      <w:pPr>
        <w:tabs>
          <w:tab w:val="left" w:pos="360"/>
        </w:tabs>
        <w:jc w:val="center"/>
        <w:rPr>
          <w:b/>
          <w:iCs/>
          <w:sz w:val="20"/>
          <w:szCs w:val="20"/>
          <w:lang w:val="es-ES"/>
        </w:rPr>
      </w:pPr>
      <w:r w:rsidRPr="0032075A">
        <w:rPr>
          <w:b/>
          <w:iCs/>
          <w:sz w:val="20"/>
          <w:szCs w:val="20"/>
          <w:lang w:val="es-ES"/>
        </w:rPr>
        <w:t>SERVICIOS QUE OFRECE EL COLEGIO DE CARÁCTER VOLUNTARIO *</w:t>
      </w:r>
    </w:p>
    <w:p w:rsidRPr="0032075A" w:rsidR="00F15699" w:rsidP="00F15699" w:rsidRDefault="00F15699" w14:paraId="34772BD3" w14:textId="77777777">
      <w:pPr>
        <w:tabs>
          <w:tab w:val="left" w:pos="360"/>
        </w:tabs>
        <w:jc w:val="center"/>
        <w:rPr>
          <w:b/>
          <w:iCs/>
          <w:sz w:val="20"/>
          <w:szCs w:val="20"/>
          <w:lang w:val="es-ES"/>
        </w:rPr>
      </w:pPr>
    </w:p>
    <w:tbl>
      <w:tblPr>
        <w:tblW w:w="10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Pr="0032075A" w:rsidR="00F15699" w:rsidTr="00D817DD" w14:paraId="29F6BC91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P="00D817DD" w:rsidRDefault="00F15699" w14:paraId="5AD90A01" w14:textId="77777777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32075A">
              <w:rPr>
                <w:rFonts w:cs="Arial"/>
                <w:b/>
                <w:iCs/>
                <w:sz w:val="20"/>
                <w:szCs w:val="20"/>
              </w:rPr>
              <w:t xml:space="preserve">Vigilancia </w:t>
            </w:r>
            <w:proofErr w:type="spellStart"/>
            <w:r w:rsidRPr="0032075A">
              <w:rPr>
                <w:rFonts w:cs="Arial"/>
                <w:b/>
                <w:iCs/>
                <w:sz w:val="20"/>
                <w:szCs w:val="20"/>
              </w:rPr>
              <w:t>matinera</w:t>
            </w:r>
            <w:proofErr w:type="spellEnd"/>
            <w:r w:rsidRPr="0032075A">
              <w:rPr>
                <w:rFonts w:cs="Arial"/>
                <w:b/>
                <w:iCs/>
                <w:sz w:val="20"/>
                <w:szCs w:val="20"/>
              </w:rPr>
              <w:t xml:space="preserve"> (estarán en el patio) </w:t>
            </w:r>
          </w:p>
          <w:p w:rsidRPr="0032075A" w:rsidR="00F15699" w:rsidP="00D817DD" w:rsidRDefault="00F15699" w14:paraId="5361A5B9" w14:textId="77777777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32075A">
              <w:rPr>
                <w:rFonts w:cs="Arial"/>
                <w:b/>
                <w:iCs/>
                <w:sz w:val="20"/>
                <w:szCs w:val="20"/>
              </w:rPr>
              <w:t>de 7:30 a 8:50 horas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F15699" w:rsidP="00D817DD" w:rsidRDefault="00F15699" w14:paraId="641F907B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rFonts w:cs="Arial"/>
                <w:iCs/>
                <w:sz w:val="20"/>
                <w:szCs w:val="20"/>
              </w:rPr>
              <w:t>21,</w:t>
            </w:r>
            <w:r>
              <w:rPr>
                <w:rFonts w:cs="Arial"/>
                <w:iCs/>
                <w:sz w:val="20"/>
                <w:szCs w:val="20"/>
              </w:rPr>
              <w:t>71</w:t>
            </w:r>
            <w:r w:rsidRPr="00BE4498">
              <w:rPr>
                <w:rFonts w:cs="Arial"/>
                <w:iCs/>
                <w:sz w:val="20"/>
                <w:szCs w:val="20"/>
              </w:rPr>
              <w:t xml:space="preserve"> €/mes </w:t>
            </w:r>
          </w:p>
        </w:tc>
      </w:tr>
      <w:tr w:rsidRPr="0032075A" w:rsidR="00F15699" w:rsidTr="00D817DD" w14:paraId="7FFB97E5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P="00D817DD" w:rsidRDefault="00603E97" w14:paraId="79ACC025" w14:textId="6AC2E306">
            <w:pPr>
              <w:tabs>
                <w:tab w:val="left" w:pos="360"/>
              </w:tabs>
              <w:rPr>
                <w:rFonts w:cs="Arial"/>
                <w:b/>
                <w:sz w:val="20"/>
                <w:szCs w:val="20"/>
                <w:lang w:val="es-ES"/>
              </w:rPr>
            </w:pPr>
            <w:r w:rsidRPr="40CA4FA0">
              <w:rPr>
                <w:rFonts w:cs="Arial"/>
                <w:sz w:val="20"/>
                <w:szCs w:val="20"/>
                <w:lang w:val="es-ES"/>
              </w:rPr>
              <w:t>Tique</w:t>
            </w:r>
            <w:r w:rsidRPr="40CA4FA0" w:rsidR="00F15699">
              <w:rPr>
                <w:rFonts w:cs="Arial"/>
                <w:sz w:val="20"/>
                <w:szCs w:val="20"/>
                <w:lang w:val="es-ES"/>
              </w:rPr>
              <w:t xml:space="preserve"> esporádico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F15699" w:rsidP="00D817DD" w:rsidRDefault="00F15699" w14:paraId="7354317E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rFonts w:cs="Arial"/>
                <w:iCs/>
                <w:sz w:val="20"/>
                <w:szCs w:val="20"/>
              </w:rPr>
              <w:t>3,</w:t>
            </w:r>
            <w:r>
              <w:rPr>
                <w:rFonts w:cs="Arial"/>
                <w:iCs/>
                <w:sz w:val="20"/>
                <w:szCs w:val="20"/>
              </w:rPr>
              <w:t>6</w:t>
            </w:r>
            <w:r w:rsidRPr="00BE4498">
              <w:rPr>
                <w:rFonts w:cs="Arial"/>
                <w:iCs/>
                <w:sz w:val="20"/>
                <w:szCs w:val="20"/>
              </w:rPr>
              <w:t>5 €</w:t>
            </w:r>
          </w:p>
        </w:tc>
      </w:tr>
      <w:tr w:rsidRPr="0032075A" w:rsidR="00F15699" w:rsidTr="00D817DD" w14:paraId="24873B1D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P="00D817DD" w:rsidRDefault="00F15699" w14:paraId="71FF2666" w14:textId="77777777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32075A">
              <w:rPr>
                <w:rFonts w:cs="Arial"/>
                <w:b/>
                <w:iCs/>
                <w:sz w:val="20"/>
                <w:szCs w:val="20"/>
              </w:rPr>
              <w:t xml:space="preserve">Escoleta tarde (septiembre y junio) </w:t>
            </w:r>
          </w:p>
          <w:p w:rsidRPr="0032075A" w:rsidR="00F15699" w:rsidP="00D817DD" w:rsidRDefault="00F15699" w14:paraId="6470FAC8" w14:textId="77777777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32075A">
              <w:rPr>
                <w:rFonts w:cs="Arial"/>
                <w:b/>
                <w:iCs/>
                <w:sz w:val="20"/>
                <w:szCs w:val="20"/>
              </w:rPr>
              <w:t>de 15:00 a 16:55 de lunes a jueves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F15699" w:rsidP="00D817DD" w:rsidRDefault="00F15699" w14:paraId="5D51C1DE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rFonts w:cs="Arial"/>
                <w:iCs/>
                <w:sz w:val="20"/>
                <w:szCs w:val="20"/>
              </w:rPr>
              <w:t>4</w:t>
            </w:r>
            <w:r>
              <w:rPr>
                <w:rFonts w:cs="Arial"/>
                <w:iCs/>
                <w:sz w:val="20"/>
                <w:szCs w:val="20"/>
              </w:rPr>
              <w:t>2</w:t>
            </w:r>
            <w:r w:rsidRPr="00BE4498">
              <w:rPr>
                <w:rFonts w:cs="Arial"/>
                <w:iCs/>
                <w:sz w:val="20"/>
                <w:szCs w:val="20"/>
              </w:rPr>
              <w:t>,0</w:t>
            </w:r>
            <w:r>
              <w:rPr>
                <w:rFonts w:cs="Arial"/>
                <w:iCs/>
                <w:sz w:val="20"/>
                <w:szCs w:val="20"/>
              </w:rPr>
              <w:t>8</w:t>
            </w:r>
            <w:r w:rsidRPr="00BE4498">
              <w:rPr>
                <w:rFonts w:cs="Arial"/>
                <w:iCs/>
                <w:sz w:val="20"/>
                <w:szCs w:val="20"/>
              </w:rPr>
              <w:t xml:space="preserve"> €/mes (20% descuento segundo hermano)</w:t>
            </w:r>
          </w:p>
        </w:tc>
      </w:tr>
      <w:tr w:rsidRPr="0032075A" w:rsidR="00F15699" w:rsidTr="00D817DD" w14:paraId="06D47C08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F15699" w:rsidP="00D817DD" w:rsidRDefault="00603E97" w14:paraId="72F39CBA" w14:textId="0BEB03B3">
            <w:pPr>
              <w:tabs>
                <w:tab w:val="left" w:pos="360"/>
              </w:tabs>
              <w:rPr>
                <w:rFonts w:cs="Arial"/>
                <w:b/>
                <w:sz w:val="20"/>
                <w:szCs w:val="20"/>
                <w:lang w:val="es-ES"/>
              </w:rPr>
            </w:pPr>
            <w:r w:rsidRPr="40CA4FA0">
              <w:rPr>
                <w:rFonts w:cs="Arial"/>
                <w:sz w:val="20"/>
                <w:szCs w:val="20"/>
                <w:lang w:val="es-ES"/>
              </w:rPr>
              <w:t>Tique</w:t>
            </w:r>
            <w:r w:rsidRPr="40CA4FA0" w:rsidR="00F15699">
              <w:rPr>
                <w:rFonts w:cs="Arial"/>
                <w:sz w:val="20"/>
                <w:szCs w:val="20"/>
                <w:lang w:val="es-ES"/>
              </w:rPr>
              <w:t xml:space="preserve"> esporádico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F15699" w:rsidP="00D817DD" w:rsidRDefault="00F15699" w14:paraId="06D07992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rFonts w:cs="Arial"/>
                <w:iCs/>
                <w:sz w:val="20"/>
                <w:szCs w:val="20"/>
              </w:rPr>
              <w:t>6,</w:t>
            </w:r>
            <w:r>
              <w:rPr>
                <w:rFonts w:cs="Arial"/>
                <w:iCs/>
                <w:sz w:val="20"/>
                <w:szCs w:val="20"/>
              </w:rPr>
              <w:t>15</w:t>
            </w:r>
            <w:r w:rsidRPr="00BE4498">
              <w:rPr>
                <w:rFonts w:cs="Arial"/>
                <w:iCs/>
                <w:sz w:val="20"/>
                <w:szCs w:val="20"/>
              </w:rPr>
              <w:t xml:space="preserve"> €</w:t>
            </w:r>
          </w:p>
        </w:tc>
      </w:tr>
      <w:tr w:rsidRPr="0032075A" w:rsidR="00F15699" w:rsidTr="00D817DD" w14:paraId="39E6A6AE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11581" w:rsidR="00F15699" w:rsidP="00D817DD" w:rsidRDefault="00611581" w14:paraId="20A6F5E8" w14:textId="2549C7C8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611581">
              <w:rPr>
                <w:rFonts w:cs="Arial"/>
                <w:b/>
                <w:iCs/>
                <w:sz w:val="20"/>
                <w:szCs w:val="20"/>
              </w:rPr>
              <w:t>Servicio de transporte escolar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11581" w:rsidR="00F15699" w:rsidP="00D817DD" w:rsidRDefault="00611581" w14:paraId="40348532" w14:textId="465B2419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611581">
              <w:rPr>
                <w:rFonts w:cs="Arial"/>
                <w:iCs/>
                <w:sz w:val="20"/>
                <w:szCs w:val="20"/>
              </w:rPr>
              <w:t>Pendiente</w:t>
            </w:r>
          </w:p>
        </w:tc>
      </w:tr>
      <w:tr w:rsidRPr="0032075A" w:rsidR="00F15699" w:rsidTr="00D817DD" w14:paraId="6EAC148D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P="00D817DD" w:rsidRDefault="00F15699" w14:paraId="1EC99B14" w14:textId="77777777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32075A">
              <w:rPr>
                <w:rFonts w:cs="Arial"/>
                <w:b/>
                <w:iCs/>
                <w:sz w:val="20"/>
                <w:szCs w:val="20"/>
              </w:rPr>
              <w:t>Servicio de comedor y custodia</w:t>
            </w:r>
            <w:r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  <w:r w:rsidRPr="009B58F9">
              <w:rPr>
                <w:rFonts w:cs="Arial"/>
                <w:b/>
                <w:iCs/>
                <w:sz w:val="16"/>
                <w:szCs w:val="16"/>
              </w:rPr>
              <w:t>(1)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7847" w:rsidR="00F15699" w:rsidP="00D817DD" w:rsidRDefault="00F15699" w14:paraId="374F0CD5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2E7847">
              <w:rPr>
                <w:rFonts w:cs="Arial"/>
                <w:iCs/>
                <w:sz w:val="20"/>
                <w:szCs w:val="20"/>
              </w:rPr>
              <w:t>Septiembre y junio se cobrará medio mes</w:t>
            </w:r>
          </w:p>
        </w:tc>
      </w:tr>
      <w:tr w:rsidRPr="0032075A" w:rsidR="00F15699" w:rsidTr="00D817DD" w14:paraId="4D478F4C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P="00D817DD" w:rsidRDefault="00F15699" w14:paraId="5A9D68DF" w14:textId="6E4A847C">
            <w:pPr>
              <w:tabs>
                <w:tab w:val="left" w:pos="360"/>
              </w:tabs>
              <w:rPr>
                <w:rFonts w:cs="Arial"/>
                <w:b/>
                <w:sz w:val="20"/>
                <w:szCs w:val="20"/>
                <w:lang w:val="es-ES"/>
              </w:rPr>
            </w:pPr>
            <w:r w:rsidRPr="40CA4FA0">
              <w:rPr>
                <w:rFonts w:cs="Arial"/>
                <w:sz w:val="20"/>
                <w:szCs w:val="20"/>
                <w:lang w:val="es-ES"/>
              </w:rPr>
              <w:t xml:space="preserve">5 </w:t>
            </w:r>
            <w:r w:rsidRPr="40CA4FA0" w:rsidR="00603E97">
              <w:rPr>
                <w:rFonts w:cs="Arial"/>
                <w:sz w:val="20"/>
                <w:szCs w:val="20"/>
                <w:lang w:val="es-ES"/>
              </w:rPr>
              <w:t>días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7847" w:rsidR="00F15699" w:rsidP="00D817DD" w:rsidRDefault="00F15699" w14:paraId="63CD1265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2E7847">
              <w:rPr>
                <w:rFonts w:cs="Arial"/>
                <w:iCs/>
                <w:sz w:val="20"/>
                <w:szCs w:val="20"/>
              </w:rPr>
              <w:t>180,56 €/mes</w:t>
            </w:r>
          </w:p>
        </w:tc>
      </w:tr>
      <w:tr w:rsidRPr="0032075A" w:rsidR="00F15699" w:rsidTr="00D817DD" w14:paraId="7DA5C3FA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P="00D817DD" w:rsidRDefault="00F15699" w14:paraId="4D5131F2" w14:textId="3A225659">
            <w:pPr>
              <w:tabs>
                <w:tab w:val="left" w:pos="360"/>
              </w:tabs>
              <w:rPr>
                <w:rFonts w:cs="Arial"/>
                <w:sz w:val="20"/>
                <w:szCs w:val="20"/>
                <w:lang w:val="es-ES"/>
              </w:rPr>
            </w:pPr>
            <w:r w:rsidRPr="40CA4FA0">
              <w:rPr>
                <w:rFonts w:cs="Arial"/>
                <w:sz w:val="20"/>
                <w:szCs w:val="20"/>
                <w:lang w:val="es-ES"/>
              </w:rPr>
              <w:t xml:space="preserve">4 </w:t>
            </w:r>
            <w:r w:rsidRPr="40CA4FA0" w:rsidR="00603E97">
              <w:rPr>
                <w:rFonts w:cs="Arial"/>
                <w:sz w:val="20"/>
                <w:szCs w:val="20"/>
                <w:lang w:val="es-ES"/>
              </w:rPr>
              <w:t>días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7847" w:rsidR="00F15699" w:rsidP="00D817DD" w:rsidRDefault="00F15699" w14:paraId="3EF5FADD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2E7847">
              <w:rPr>
                <w:rFonts w:cs="Arial"/>
                <w:iCs/>
                <w:sz w:val="20"/>
                <w:szCs w:val="20"/>
              </w:rPr>
              <w:t>146,07 €/mes</w:t>
            </w:r>
          </w:p>
        </w:tc>
      </w:tr>
      <w:tr w:rsidRPr="0032075A" w:rsidR="00F15699" w:rsidTr="00D817DD" w14:paraId="5A417D99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P="00D817DD" w:rsidRDefault="00F15699" w14:paraId="5B5C49E6" w14:textId="7D5B9479">
            <w:pPr>
              <w:tabs>
                <w:tab w:val="left" w:pos="360"/>
              </w:tabs>
              <w:rPr>
                <w:rFonts w:cs="Arial"/>
                <w:sz w:val="20"/>
                <w:szCs w:val="20"/>
                <w:lang w:val="es-ES"/>
              </w:rPr>
            </w:pPr>
            <w:r w:rsidRPr="40CA4FA0">
              <w:rPr>
                <w:rFonts w:cs="Arial"/>
                <w:sz w:val="20"/>
                <w:szCs w:val="20"/>
                <w:lang w:val="es-ES"/>
              </w:rPr>
              <w:t xml:space="preserve">3 </w:t>
            </w:r>
            <w:r w:rsidRPr="40CA4FA0" w:rsidR="00603E97">
              <w:rPr>
                <w:rFonts w:cs="Arial"/>
                <w:sz w:val="20"/>
                <w:szCs w:val="20"/>
                <w:lang w:val="es-ES"/>
              </w:rPr>
              <w:t>días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7847" w:rsidR="00F15699" w:rsidP="00D817DD" w:rsidRDefault="00F15699" w14:paraId="7E8BF4F6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2E7847">
              <w:rPr>
                <w:rFonts w:cs="Arial"/>
                <w:iCs/>
                <w:sz w:val="20"/>
                <w:szCs w:val="20"/>
              </w:rPr>
              <w:t>110,74 €/mes</w:t>
            </w:r>
          </w:p>
        </w:tc>
      </w:tr>
      <w:tr w:rsidRPr="0032075A" w:rsidR="00F15699" w:rsidTr="00D817DD" w14:paraId="17C50C7D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P="00D817DD" w:rsidRDefault="00F15699" w14:paraId="1D7C36B8" w14:textId="0B3A51D1">
            <w:pPr>
              <w:tabs>
                <w:tab w:val="left" w:pos="360"/>
              </w:tabs>
              <w:rPr>
                <w:rFonts w:cs="Arial"/>
                <w:b/>
                <w:sz w:val="20"/>
                <w:szCs w:val="20"/>
                <w:lang w:val="es-ES"/>
              </w:rPr>
            </w:pPr>
            <w:r w:rsidRPr="40CA4FA0">
              <w:rPr>
                <w:rFonts w:cs="Arial"/>
                <w:sz w:val="20"/>
                <w:szCs w:val="20"/>
                <w:lang w:val="es-ES"/>
              </w:rPr>
              <w:t xml:space="preserve">2 </w:t>
            </w:r>
            <w:r w:rsidRPr="40CA4FA0" w:rsidR="00603E97">
              <w:rPr>
                <w:rFonts w:cs="Arial"/>
                <w:sz w:val="20"/>
                <w:szCs w:val="20"/>
                <w:lang w:val="es-ES"/>
              </w:rPr>
              <w:t>días</w:t>
            </w:r>
            <w:r w:rsidRPr="40CA4FA0">
              <w:rPr>
                <w:rFonts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7847" w:rsidR="00F15699" w:rsidP="00D817DD" w:rsidRDefault="00F15699" w14:paraId="414BE60B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2E7847">
              <w:rPr>
                <w:rFonts w:cs="Arial"/>
                <w:iCs/>
                <w:sz w:val="20"/>
                <w:szCs w:val="20"/>
              </w:rPr>
              <w:t>75.97 €/mes</w:t>
            </w:r>
          </w:p>
        </w:tc>
      </w:tr>
      <w:tr w:rsidRPr="0032075A" w:rsidR="00F15699" w:rsidTr="00D817DD" w14:paraId="73DA0D34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75A" w:rsidR="00F15699" w:rsidP="00D817DD" w:rsidRDefault="00F15699" w14:paraId="7D7CDEBD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03E97" w:rsidR="00F15699" w:rsidP="00D817DD" w:rsidRDefault="00F15699" w14:paraId="3A79F5DE" w14:textId="77777777">
            <w:pPr>
              <w:pStyle w:val="Prrafodelista1"/>
              <w:spacing w:after="0" w:line="240" w:lineRule="auto"/>
              <w:ind w:left="0"/>
              <w:jc w:val="both"/>
              <w:rPr>
                <w:rFonts w:cs="Arial"/>
                <w:iCs/>
                <w:sz w:val="20"/>
                <w:szCs w:val="20"/>
                <w:lang w:val="es-ES"/>
              </w:rPr>
            </w:pPr>
            <w:r w:rsidRPr="00603E97">
              <w:rPr>
                <w:rFonts w:ascii="Franklin Gothic Book" w:hAnsi="Franklin Gothic Book" w:cs="Arial"/>
                <w:iCs/>
                <w:sz w:val="20"/>
                <w:szCs w:val="20"/>
                <w:lang w:val="es-ES"/>
              </w:rPr>
              <w:t xml:space="preserve">Para las </w:t>
            </w:r>
            <w:r w:rsidRPr="00603E97">
              <w:rPr>
                <w:rFonts w:ascii="Franklin Gothic Book" w:hAnsi="Franklin Gothic Book" w:cs="Arial"/>
                <w:b/>
                <w:bCs/>
                <w:iCs/>
                <w:sz w:val="20"/>
                <w:szCs w:val="20"/>
                <w:lang w:val="es-ES"/>
              </w:rPr>
              <w:t>familias numerosas</w:t>
            </w:r>
            <w:r w:rsidRPr="00603E97">
              <w:rPr>
                <w:rFonts w:ascii="Franklin Gothic Book" w:hAnsi="Franklin Gothic Book" w:cs="Arial"/>
                <w:iCs/>
                <w:sz w:val="20"/>
                <w:szCs w:val="20"/>
                <w:lang w:val="es-ES"/>
              </w:rPr>
              <w:t>, que al menos 3 de sus hijos hagan uso del servicio de Comedor y Custodia, se realizará un 8% de descuento en el coste mensual del servicio.</w:t>
            </w:r>
          </w:p>
        </w:tc>
      </w:tr>
      <w:tr w:rsidRPr="0032075A" w:rsidR="00F15699" w:rsidTr="00D817DD" w14:paraId="7681C2F5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P="00D817DD" w:rsidRDefault="00603E97" w14:paraId="0F396FA4" w14:textId="52CD2FCD">
            <w:pPr>
              <w:tabs>
                <w:tab w:val="left" w:pos="360"/>
              </w:tabs>
              <w:rPr>
                <w:rFonts w:cs="Arial"/>
                <w:sz w:val="20"/>
                <w:szCs w:val="20"/>
                <w:lang w:val="es-ES"/>
              </w:rPr>
            </w:pPr>
            <w:r w:rsidRPr="40CA4FA0">
              <w:rPr>
                <w:rFonts w:cs="Arial"/>
                <w:sz w:val="20"/>
                <w:szCs w:val="20"/>
                <w:lang w:val="es-ES"/>
              </w:rPr>
              <w:t>Tique</w:t>
            </w:r>
            <w:r w:rsidRPr="40CA4FA0" w:rsidR="00F15699">
              <w:rPr>
                <w:rFonts w:cs="Arial"/>
                <w:sz w:val="20"/>
                <w:szCs w:val="20"/>
                <w:lang w:val="es-ES"/>
              </w:rPr>
              <w:t xml:space="preserve"> esporádico (venta en secretaria)</w:t>
            </w:r>
          </w:p>
          <w:p w:rsidRPr="00BE4498" w:rsidR="00F15699" w:rsidP="00D817DD" w:rsidRDefault="00F15699" w14:paraId="297CA1D9" w14:textId="59A73E66">
            <w:pPr>
              <w:tabs>
                <w:tab w:val="left" w:pos="360"/>
              </w:tabs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BE4498">
              <w:rPr>
                <w:rFonts w:cs="Arial"/>
                <w:b/>
                <w:bCs/>
                <w:iCs/>
                <w:sz w:val="20"/>
                <w:szCs w:val="20"/>
              </w:rPr>
              <w:t>Horario: de lunes a viernes de 8 a 11</w:t>
            </w:r>
            <w:r w:rsidR="00603E97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  <w:r w:rsidRPr="00BE4498">
              <w:rPr>
                <w:rFonts w:cs="Arial"/>
                <w:b/>
                <w:bCs/>
                <w:iCs/>
                <w:sz w:val="20"/>
                <w:szCs w:val="20"/>
              </w:rPr>
              <w:t>30, además de martes y jueves de 15</w:t>
            </w:r>
            <w:r w:rsidR="00603E97">
              <w:rPr>
                <w:rFonts w:cs="Arial"/>
                <w:b/>
                <w:bCs/>
                <w:iCs/>
                <w:sz w:val="20"/>
                <w:szCs w:val="20"/>
              </w:rPr>
              <w:t>:00</w:t>
            </w:r>
            <w:r w:rsidRPr="00BE4498">
              <w:rPr>
                <w:rFonts w:cs="Arial"/>
                <w:b/>
                <w:bCs/>
                <w:iCs/>
                <w:sz w:val="20"/>
                <w:szCs w:val="20"/>
              </w:rPr>
              <w:t xml:space="preserve"> a 16</w:t>
            </w:r>
            <w:r w:rsidR="00603E97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  <w:r w:rsidRPr="00BE4498">
              <w:rPr>
                <w:rFonts w:cs="Arial"/>
                <w:b/>
                <w:bCs/>
                <w:iCs/>
                <w:sz w:val="20"/>
                <w:szCs w:val="20"/>
              </w:rPr>
              <w:t>30.</w:t>
            </w:r>
          </w:p>
          <w:p w:rsidRPr="0032075A" w:rsidR="00F15699" w:rsidP="00D817DD" w:rsidRDefault="00F15699" w14:paraId="2D59CF4F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P="00D817DD" w:rsidRDefault="00F15699" w14:paraId="6972DC7E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32075A">
              <w:rPr>
                <w:rFonts w:cs="Arial"/>
                <w:iCs/>
                <w:sz w:val="20"/>
                <w:szCs w:val="20"/>
              </w:rPr>
              <w:t>1</w:t>
            </w:r>
            <w:r>
              <w:rPr>
                <w:rFonts w:cs="Arial"/>
                <w:iCs/>
                <w:sz w:val="20"/>
                <w:szCs w:val="20"/>
              </w:rPr>
              <w:t>1</w:t>
            </w:r>
            <w:r w:rsidRPr="0032075A">
              <w:rPr>
                <w:rFonts w:cs="Arial"/>
                <w:iCs/>
                <w:sz w:val="20"/>
                <w:szCs w:val="20"/>
              </w:rPr>
              <w:t>,00 €</w:t>
            </w:r>
          </w:p>
        </w:tc>
      </w:tr>
    </w:tbl>
    <w:p w:rsidRPr="0032075A" w:rsidR="00F15699" w:rsidP="00F15699" w:rsidRDefault="00F15699" w14:paraId="6B213480" w14:textId="77777777">
      <w:pPr>
        <w:tabs>
          <w:tab w:val="left" w:pos="360"/>
        </w:tabs>
        <w:jc w:val="center"/>
        <w:rPr>
          <w:rFonts w:cs="Arial"/>
          <w:b/>
          <w:iCs/>
          <w:sz w:val="20"/>
          <w:szCs w:val="20"/>
        </w:rPr>
      </w:pPr>
    </w:p>
    <w:p w:rsidRPr="0032075A" w:rsidR="00F15699" w:rsidP="00F15699" w:rsidRDefault="00F15699" w14:paraId="73E80A4F" w14:textId="77777777">
      <w:pPr>
        <w:tabs>
          <w:tab w:val="left" w:pos="360"/>
        </w:tabs>
        <w:jc w:val="left"/>
        <w:rPr>
          <w:rFonts w:cs="Arial"/>
          <w:b/>
          <w:iCs/>
          <w:sz w:val="20"/>
          <w:szCs w:val="20"/>
        </w:rPr>
      </w:pPr>
      <w:r w:rsidRPr="009B58F9">
        <w:rPr>
          <w:rFonts w:cs="Arial"/>
          <w:b/>
          <w:iCs/>
          <w:sz w:val="16"/>
          <w:szCs w:val="16"/>
        </w:rPr>
        <w:t>(1)</w:t>
      </w:r>
      <w:r>
        <w:rPr>
          <w:rFonts w:cs="Arial"/>
          <w:b/>
          <w:iCs/>
          <w:sz w:val="20"/>
          <w:szCs w:val="20"/>
        </w:rPr>
        <w:t xml:space="preserve"> </w:t>
      </w:r>
      <w:r w:rsidRPr="0032075A">
        <w:rPr>
          <w:rFonts w:cs="Arial"/>
          <w:b/>
          <w:iCs/>
          <w:sz w:val="20"/>
          <w:szCs w:val="20"/>
        </w:rPr>
        <w:t>S</w:t>
      </w:r>
      <w:r>
        <w:rPr>
          <w:rFonts w:cs="Arial"/>
          <w:b/>
          <w:iCs/>
          <w:sz w:val="20"/>
          <w:szCs w:val="20"/>
        </w:rPr>
        <w:t>ervicio de comedor y custodia</w:t>
      </w:r>
    </w:p>
    <w:p w:rsidRPr="0032075A" w:rsidR="00F15699" w:rsidP="00F15699" w:rsidRDefault="00F15699" w14:paraId="27E063A0" w14:textId="77777777">
      <w:pPr>
        <w:pStyle w:val="NormalWeb"/>
        <w:jc w:val="both"/>
        <w:rPr>
          <w:rFonts w:ascii="Franklin Gothic Book" w:hAnsi="Franklin Gothic Book"/>
          <w:sz w:val="20"/>
          <w:szCs w:val="20"/>
        </w:rPr>
      </w:pPr>
      <w:r w:rsidRPr="0032075A">
        <w:rPr>
          <w:rStyle w:val="Textoennegrita"/>
          <w:rFonts w:ascii="Franklin Gothic Book" w:hAnsi="Franklin Gothic Book" w:eastAsiaTheme="majorEastAsia"/>
          <w:b w:val="0"/>
          <w:bCs w:val="0"/>
          <w:sz w:val="20"/>
          <w:szCs w:val="20"/>
        </w:rPr>
        <w:t xml:space="preserve">El servicio de comedor escolar, junto con las tareas de custodia y monitoreo asociadas antes, durante y después de las comidas, constituye en este centro un </w:t>
      </w:r>
      <w:r w:rsidRPr="0032075A">
        <w:rPr>
          <w:rStyle w:val="Textoennegrita"/>
          <w:rFonts w:ascii="Franklin Gothic Book" w:hAnsi="Franklin Gothic Book" w:eastAsiaTheme="majorEastAsia"/>
          <w:sz w:val="20"/>
          <w:szCs w:val="20"/>
        </w:rPr>
        <w:t>servicio integral</w:t>
      </w:r>
      <w:r w:rsidRPr="0032075A">
        <w:rPr>
          <w:rStyle w:val="Textoennegrita"/>
          <w:rFonts w:ascii="Franklin Gothic Book" w:hAnsi="Franklin Gothic Book" w:eastAsiaTheme="majorEastAsia"/>
          <w:b w:val="0"/>
          <w:bCs w:val="0"/>
          <w:sz w:val="20"/>
          <w:szCs w:val="20"/>
        </w:rPr>
        <w:t xml:space="preserve"> de atención y cuidado al alumnado</w:t>
      </w:r>
      <w:r w:rsidRPr="0032075A">
        <w:rPr>
          <w:rStyle w:val="Textoennegrita"/>
          <w:rFonts w:ascii="Franklin Gothic Book" w:hAnsi="Franklin Gothic Book" w:eastAsiaTheme="majorEastAsia"/>
          <w:sz w:val="20"/>
          <w:szCs w:val="20"/>
        </w:rPr>
        <w:t>.</w:t>
      </w:r>
    </w:p>
    <w:p w:rsidRPr="0032075A" w:rsidR="00F15699" w:rsidP="00F15699" w:rsidRDefault="00F15699" w14:paraId="665AAC64" w14:textId="77777777">
      <w:pPr>
        <w:pStyle w:val="NormalWeb"/>
        <w:jc w:val="both"/>
        <w:rPr>
          <w:rFonts w:ascii="Franklin Gothic Book" w:hAnsi="Franklin Gothic Book"/>
          <w:sz w:val="20"/>
          <w:szCs w:val="20"/>
        </w:rPr>
      </w:pPr>
      <w:r w:rsidRPr="0032075A">
        <w:rPr>
          <w:rStyle w:val="Textoennegrita"/>
          <w:rFonts w:ascii="Franklin Gothic Book" w:hAnsi="Franklin Gothic Book" w:eastAsiaTheme="majorEastAsia"/>
          <w:sz w:val="20"/>
          <w:szCs w:val="20"/>
        </w:rPr>
        <w:t xml:space="preserve">Servicio de comedor escolar: </w:t>
      </w:r>
      <w:r w:rsidRPr="0032075A">
        <w:rPr>
          <w:rStyle w:val="Textoennegrita"/>
          <w:rFonts w:ascii="Franklin Gothic Book" w:hAnsi="Franklin Gothic Book" w:eastAsiaTheme="majorEastAsia"/>
          <w:b w:val="0"/>
          <w:bCs w:val="0"/>
          <w:sz w:val="20"/>
          <w:szCs w:val="20"/>
        </w:rPr>
        <w:t>el</w:t>
      </w:r>
      <w:r w:rsidRPr="0032075A">
        <w:rPr>
          <w:rFonts w:ascii="Franklin Gothic Book" w:hAnsi="Franklin Gothic Book"/>
          <w:sz w:val="20"/>
          <w:szCs w:val="20"/>
        </w:rPr>
        <w:t xml:space="preserve"> centro dispone de un servicio de comedor diseñado para atender adecuadamente las necesidades nutricionales de todo el alumnado. Este servicio no solo garantiza una alimentación equilibrada y variada, sino que también contempla con rigor las posibles alergias o intolerancias alimentarias que presenten </w:t>
      </w:r>
      <w:proofErr w:type="gramStart"/>
      <w:r w:rsidRPr="0032075A">
        <w:rPr>
          <w:rFonts w:ascii="Franklin Gothic Book" w:hAnsi="Franklin Gothic Book"/>
          <w:sz w:val="20"/>
          <w:szCs w:val="20"/>
        </w:rPr>
        <w:t>los alumnos y alumnas</w:t>
      </w:r>
      <w:proofErr w:type="gramEnd"/>
      <w:r w:rsidRPr="0032075A">
        <w:rPr>
          <w:rFonts w:ascii="Franklin Gothic Book" w:hAnsi="Franklin Gothic Book"/>
          <w:sz w:val="20"/>
          <w:szCs w:val="20"/>
        </w:rPr>
        <w:t>.</w:t>
      </w:r>
    </w:p>
    <w:p w:rsidRPr="009B58F9" w:rsidR="00F15699" w:rsidP="00F15699" w:rsidRDefault="00F15699" w14:paraId="3F946C2B" w14:textId="77777777">
      <w:pPr>
        <w:pStyle w:val="NormalWeb"/>
        <w:jc w:val="both"/>
        <w:rPr>
          <w:rStyle w:val="Textoennegrita"/>
          <w:rFonts w:ascii="Franklin Gothic Book" w:hAnsi="Franklin Gothic Book"/>
          <w:b w:val="0"/>
          <w:bCs w:val="0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Todos los menús son </w:t>
      </w:r>
      <w:r w:rsidRPr="0032075A">
        <w:rPr>
          <w:rFonts w:ascii="Franklin Gothic Book" w:hAnsi="Franklin Gothic Book"/>
          <w:sz w:val="20"/>
          <w:szCs w:val="20"/>
        </w:rPr>
        <w:t xml:space="preserve">elaborados por una </w:t>
      </w:r>
      <w:r w:rsidRPr="0032075A">
        <w:rPr>
          <w:rStyle w:val="Textoennegrita"/>
          <w:rFonts w:ascii="Franklin Gothic Book" w:hAnsi="Franklin Gothic Book" w:eastAsiaTheme="majorEastAsia"/>
          <w:sz w:val="20"/>
          <w:szCs w:val="20"/>
        </w:rPr>
        <w:t>nutricionista especializada</w:t>
      </w:r>
      <w:r w:rsidRPr="0032075A">
        <w:rPr>
          <w:rFonts w:ascii="Franklin Gothic Book" w:hAnsi="Franklin Gothic Book"/>
          <w:sz w:val="20"/>
          <w:szCs w:val="20"/>
        </w:rPr>
        <w:t>, con el fin de asegurar una dieta saludable, segura y adaptada a las necesidades individuales de cada alumno, todo ello en un entorno seguro, educativo y de convivencia, que contribuye al desarrollo de hábitos alimentarios adecuados, a la adquisición de normas sociales y a la conciliación de la vida familiar y laboral</w:t>
      </w:r>
    </w:p>
    <w:p w:rsidRPr="0032075A" w:rsidR="00F15699" w:rsidP="00F15699" w:rsidRDefault="00F15699" w14:paraId="3C06806B" w14:textId="77777777">
      <w:pPr>
        <w:pStyle w:val="NormalWeb"/>
        <w:jc w:val="both"/>
        <w:rPr>
          <w:rFonts w:ascii="Franklin Gothic Book" w:hAnsi="Franklin Gothic Book"/>
          <w:sz w:val="20"/>
          <w:szCs w:val="20"/>
        </w:rPr>
      </w:pPr>
      <w:r w:rsidRPr="0032075A">
        <w:rPr>
          <w:rStyle w:val="Textoennegrita"/>
          <w:rFonts w:ascii="Franklin Gothic Book" w:hAnsi="Franklin Gothic Book" w:eastAsiaTheme="majorEastAsia"/>
          <w:sz w:val="20"/>
          <w:szCs w:val="20"/>
        </w:rPr>
        <w:t>Tareas de m</w:t>
      </w:r>
      <w:r w:rsidRPr="0032075A">
        <w:rPr>
          <w:rFonts w:ascii="Franklin Gothic Book" w:hAnsi="Franklin Gothic Book"/>
          <w:b/>
          <w:bCs/>
          <w:sz w:val="20"/>
          <w:szCs w:val="20"/>
        </w:rPr>
        <w:t xml:space="preserve">onitoreo y </w:t>
      </w:r>
      <w:r>
        <w:rPr>
          <w:rFonts w:ascii="Franklin Gothic Book" w:hAnsi="Franklin Gothic Book"/>
          <w:b/>
          <w:bCs/>
          <w:sz w:val="20"/>
          <w:szCs w:val="20"/>
        </w:rPr>
        <w:t>c</w:t>
      </w:r>
      <w:r w:rsidRPr="0032075A">
        <w:rPr>
          <w:rFonts w:ascii="Franklin Gothic Book" w:hAnsi="Franklin Gothic Book"/>
          <w:b/>
          <w:bCs/>
          <w:sz w:val="20"/>
          <w:szCs w:val="20"/>
        </w:rPr>
        <w:t xml:space="preserve">ustodia del Servicio de </w:t>
      </w:r>
      <w:r>
        <w:rPr>
          <w:rFonts w:ascii="Franklin Gothic Book" w:hAnsi="Franklin Gothic Book"/>
          <w:b/>
          <w:bCs/>
          <w:sz w:val="20"/>
          <w:szCs w:val="20"/>
        </w:rPr>
        <w:t>c</w:t>
      </w:r>
      <w:r w:rsidRPr="0032075A">
        <w:rPr>
          <w:rFonts w:ascii="Franklin Gothic Book" w:hAnsi="Franklin Gothic Book"/>
          <w:b/>
          <w:bCs/>
          <w:sz w:val="20"/>
          <w:szCs w:val="20"/>
        </w:rPr>
        <w:t>omedor</w:t>
      </w:r>
      <w:r w:rsidRPr="0032075A">
        <w:rPr>
          <w:rFonts w:ascii="Franklin Gothic Book" w:hAnsi="Franklin Gothic Book"/>
          <w:sz w:val="20"/>
          <w:szCs w:val="20"/>
        </w:rPr>
        <w:t>: son una parte esencial del servicio de comedor. Se refieren a la atención, supervisión y acompañamiento que los monitores del servicio proporcionan a los alumnos en los distintos momentos de este, garantizando su seguridad, bienestar y correcto comportamiento. Entre otras, sus funciones son:</w:t>
      </w:r>
    </w:p>
    <w:p w:rsidRPr="0032075A" w:rsidR="00F15699" w:rsidP="00F15699" w:rsidRDefault="00F15699" w14:paraId="607957B2" w14:textId="777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="Times New Roman"/>
          <w:b/>
          <w:bCs/>
          <w:sz w:val="20"/>
          <w:szCs w:val="20"/>
        </w:rPr>
      </w:pPr>
      <w:r w:rsidRPr="0032075A">
        <w:rPr>
          <w:rFonts w:cs="Times New Roman"/>
          <w:b/>
          <w:bCs/>
          <w:sz w:val="20"/>
          <w:szCs w:val="20"/>
        </w:rPr>
        <w:t xml:space="preserve">Antes del </w:t>
      </w:r>
      <w:r>
        <w:rPr>
          <w:rFonts w:cs="Times New Roman"/>
          <w:b/>
          <w:bCs/>
          <w:sz w:val="20"/>
          <w:szCs w:val="20"/>
        </w:rPr>
        <w:t>c</w:t>
      </w:r>
      <w:r w:rsidRPr="0032075A">
        <w:rPr>
          <w:rFonts w:cs="Times New Roman"/>
          <w:b/>
          <w:bCs/>
          <w:sz w:val="20"/>
          <w:szCs w:val="20"/>
        </w:rPr>
        <w:t>omedor:</w:t>
      </w:r>
    </w:p>
    <w:p w:rsidRPr="0032075A" w:rsidR="00F15699" w:rsidP="00F15699" w:rsidRDefault="00F15699" w14:paraId="2A2624CD" w14:textId="777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32075A">
        <w:rPr>
          <w:rFonts w:cs="Times New Roman"/>
          <w:sz w:val="20"/>
          <w:szCs w:val="20"/>
        </w:rPr>
        <w:t>Recepción y recogida de los niños tras el recreo</w:t>
      </w:r>
    </w:p>
    <w:p w:rsidRPr="0032075A" w:rsidR="00F15699" w:rsidP="00F15699" w:rsidRDefault="00F15699" w14:paraId="145E9DD9" w14:textId="777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32075A">
        <w:rPr>
          <w:rFonts w:cs="Times New Roman"/>
          <w:sz w:val="20"/>
          <w:szCs w:val="20"/>
        </w:rPr>
        <w:t>Organización y acompañamiento desde el aula hasta el comedor.</w:t>
      </w:r>
    </w:p>
    <w:p w:rsidRPr="0032075A" w:rsidR="00F15699" w:rsidP="00F15699" w:rsidRDefault="00F15699" w14:paraId="0CDA4B5A" w14:textId="777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32075A">
        <w:rPr>
          <w:rFonts w:cs="Times New Roman"/>
          <w:sz w:val="20"/>
          <w:szCs w:val="20"/>
        </w:rPr>
        <w:t>Supervisión de hábitos de higiene previos (como el lavado de manos, en los alumnos más pequeños o con necesidades especiales).</w:t>
      </w:r>
    </w:p>
    <w:p w:rsidRPr="0032075A" w:rsidR="00F15699" w:rsidP="00F15699" w:rsidRDefault="00F15699" w14:paraId="2D89740B" w14:textId="777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32075A">
        <w:rPr>
          <w:rFonts w:cs="Times New Roman"/>
          <w:b/>
          <w:bCs/>
          <w:sz w:val="20"/>
          <w:szCs w:val="20"/>
        </w:rPr>
        <w:t xml:space="preserve">Durante el </w:t>
      </w:r>
      <w:r>
        <w:rPr>
          <w:rFonts w:cs="Times New Roman"/>
          <w:b/>
          <w:bCs/>
          <w:sz w:val="20"/>
          <w:szCs w:val="20"/>
        </w:rPr>
        <w:t>c</w:t>
      </w:r>
      <w:r w:rsidRPr="0032075A">
        <w:rPr>
          <w:rFonts w:cs="Times New Roman"/>
          <w:b/>
          <w:bCs/>
          <w:sz w:val="20"/>
          <w:szCs w:val="20"/>
        </w:rPr>
        <w:t>omedor:</w:t>
      </w:r>
    </w:p>
    <w:p w:rsidRPr="0032075A" w:rsidR="00F15699" w:rsidP="00F15699" w:rsidRDefault="00F15699" w14:paraId="0D359441" w14:textId="777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32075A">
        <w:rPr>
          <w:rFonts w:cs="Times New Roman"/>
          <w:sz w:val="20"/>
          <w:szCs w:val="20"/>
        </w:rPr>
        <w:t>Supervisión constante de los alumnos mientras comen.</w:t>
      </w:r>
    </w:p>
    <w:p w:rsidRPr="0032075A" w:rsidR="00F15699" w:rsidP="00F15699" w:rsidRDefault="00F15699" w14:paraId="5B853550" w14:textId="777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32075A">
        <w:rPr>
          <w:rFonts w:cs="Times New Roman"/>
          <w:sz w:val="20"/>
          <w:szCs w:val="20"/>
        </w:rPr>
        <w:t>Ayuda y acompañamiento a los más pequeños o con necesidades especiales.</w:t>
      </w:r>
    </w:p>
    <w:p w:rsidRPr="0032075A" w:rsidR="00F15699" w:rsidP="00F15699" w:rsidRDefault="00F15699" w14:paraId="205B24A4" w14:textId="777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32075A">
        <w:rPr>
          <w:rFonts w:cs="Times New Roman"/>
          <w:sz w:val="20"/>
          <w:szCs w:val="20"/>
        </w:rPr>
        <w:t>Fomento de buenos modales en la mesa, respeto entre compañeros y normas básicas de convivencia.</w:t>
      </w:r>
    </w:p>
    <w:p w:rsidRPr="0032075A" w:rsidR="00F15699" w:rsidP="00F15699" w:rsidRDefault="00F15699" w14:paraId="6399749A" w14:textId="777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32075A">
        <w:rPr>
          <w:rFonts w:cs="Times New Roman"/>
          <w:sz w:val="20"/>
          <w:szCs w:val="20"/>
        </w:rPr>
        <w:t>Observación de alergias, intolerancias o dietas especiales.</w:t>
      </w:r>
    </w:p>
    <w:p w:rsidRPr="0032075A" w:rsidR="00F15699" w:rsidP="00F15699" w:rsidRDefault="00F15699" w14:paraId="111B2DA9" w14:textId="777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32075A">
        <w:rPr>
          <w:rFonts w:cs="Times New Roman"/>
          <w:b/>
          <w:bCs/>
          <w:sz w:val="20"/>
          <w:szCs w:val="20"/>
        </w:rPr>
        <w:t xml:space="preserve">Después del </w:t>
      </w:r>
      <w:r>
        <w:rPr>
          <w:rFonts w:cs="Times New Roman"/>
          <w:b/>
          <w:bCs/>
          <w:sz w:val="20"/>
          <w:szCs w:val="20"/>
        </w:rPr>
        <w:t>c</w:t>
      </w:r>
      <w:r w:rsidRPr="0032075A">
        <w:rPr>
          <w:rFonts w:cs="Times New Roman"/>
          <w:b/>
          <w:bCs/>
          <w:sz w:val="20"/>
          <w:szCs w:val="20"/>
        </w:rPr>
        <w:t>omedor:</w:t>
      </w:r>
    </w:p>
    <w:p w:rsidRPr="0032075A" w:rsidR="00F15699" w:rsidP="00F15699" w:rsidRDefault="00F15699" w14:paraId="5AB36D95" w14:textId="777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32075A">
        <w:rPr>
          <w:rFonts w:cs="Times New Roman"/>
          <w:sz w:val="20"/>
          <w:szCs w:val="20"/>
        </w:rPr>
        <w:t>Vigilancia en el patio o aula, garantizando la seguridad de todos los alumnos.</w:t>
      </w:r>
    </w:p>
    <w:p w:rsidRPr="009B58F9" w:rsidR="00F15699" w:rsidP="00F15699" w:rsidRDefault="00F15699" w14:paraId="307FC805" w14:textId="777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32075A">
        <w:rPr>
          <w:rFonts w:cs="Times New Roman"/>
          <w:sz w:val="20"/>
          <w:szCs w:val="20"/>
        </w:rPr>
        <w:t>Acompañamiento a las aulas, si procede</w:t>
      </w:r>
      <w:r>
        <w:rPr>
          <w:rFonts w:cs="Times New Roman"/>
          <w:sz w:val="20"/>
          <w:szCs w:val="20"/>
        </w:rPr>
        <w:t>.</w:t>
      </w:r>
    </w:p>
    <w:p w:rsidRPr="0032075A" w:rsidR="00F15699" w:rsidP="00F15699" w:rsidRDefault="00F15699" w14:paraId="312927F5" w14:textId="77777777">
      <w:pPr>
        <w:rPr>
          <w:sz w:val="20"/>
          <w:szCs w:val="20"/>
        </w:rPr>
      </w:pPr>
      <w:r w:rsidRPr="0032075A">
        <w:rPr>
          <w:b/>
          <w:bCs/>
          <w:sz w:val="20"/>
          <w:szCs w:val="20"/>
          <w:u w:val="single"/>
        </w:rPr>
        <w:t>Servicio</w:t>
      </w:r>
      <w:r>
        <w:rPr>
          <w:b/>
          <w:bCs/>
          <w:sz w:val="20"/>
          <w:szCs w:val="20"/>
          <w:u w:val="single"/>
        </w:rPr>
        <w:t xml:space="preserve"> Picnic</w:t>
      </w:r>
      <w:r w:rsidRPr="0032075A">
        <w:rPr>
          <w:b/>
          <w:bCs/>
          <w:sz w:val="20"/>
          <w:szCs w:val="20"/>
        </w:rPr>
        <w:t>:</w:t>
      </w:r>
      <w:r w:rsidRPr="0032075A">
        <w:rPr>
          <w:sz w:val="20"/>
          <w:szCs w:val="20"/>
        </w:rPr>
        <w:t xml:space="preserve"> </w:t>
      </w:r>
    </w:p>
    <w:p w:rsidRPr="0032075A" w:rsidR="00F15699" w:rsidP="00F15699" w:rsidRDefault="00F15699" w14:paraId="12EEA811" w14:textId="77777777">
      <w:pPr>
        <w:rPr>
          <w:sz w:val="20"/>
          <w:szCs w:val="20"/>
          <w:lang w:val="es-ES"/>
        </w:rPr>
      </w:pPr>
      <w:proofErr w:type="gramStart"/>
      <w:r w:rsidRPr="40CA4FA0">
        <w:rPr>
          <w:sz w:val="20"/>
          <w:szCs w:val="20"/>
          <w:lang w:val="es-ES"/>
        </w:rPr>
        <w:t>Los alumnos y alumnas</w:t>
      </w:r>
      <w:proofErr w:type="gramEnd"/>
      <w:r w:rsidRPr="40CA4FA0">
        <w:rPr>
          <w:sz w:val="20"/>
          <w:szCs w:val="20"/>
          <w:lang w:val="es-ES"/>
        </w:rPr>
        <w:t xml:space="preserve"> que utilizan habitualmente el servicio de comedor disponen de un servicio de Picnic para los </w:t>
      </w:r>
      <w:r w:rsidRPr="40CA4FA0">
        <w:rPr>
          <w:b/>
          <w:sz w:val="20"/>
          <w:szCs w:val="20"/>
          <w:lang w:val="es-ES"/>
        </w:rPr>
        <w:t>días en los que hay programada una salida escolar</w:t>
      </w:r>
      <w:r w:rsidRPr="40CA4FA0">
        <w:rPr>
          <w:sz w:val="20"/>
          <w:szCs w:val="20"/>
          <w:lang w:val="es-ES"/>
        </w:rPr>
        <w:t xml:space="preserve">. </w:t>
      </w:r>
    </w:p>
    <w:p w:rsidR="00F15699" w:rsidP="00F15699" w:rsidRDefault="00F15699" w14:paraId="68B24148" w14:textId="77777777">
      <w:pPr>
        <w:rPr>
          <w:sz w:val="20"/>
          <w:szCs w:val="20"/>
        </w:rPr>
      </w:pPr>
    </w:p>
    <w:p w:rsidR="00F15699" w:rsidP="00F15699" w:rsidRDefault="00F15699" w14:paraId="197F4E56" w14:textId="77777777">
      <w:pPr>
        <w:rPr>
          <w:sz w:val="20"/>
          <w:szCs w:val="20"/>
        </w:rPr>
      </w:pPr>
    </w:p>
    <w:p w:rsidR="00F15699" w:rsidP="00F15699" w:rsidRDefault="00F15699" w14:paraId="43ECF14A" w14:textId="413882FA">
      <w:pPr>
        <w:rPr>
          <w:sz w:val="20"/>
          <w:szCs w:val="20"/>
          <w:lang w:val="es-ES"/>
        </w:rPr>
      </w:pPr>
      <w:r w:rsidRPr="40CA4FA0">
        <w:rPr>
          <w:sz w:val="20"/>
          <w:szCs w:val="20"/>
          <w:lang w:val="es-ES"/>
        </w:rPr>
        <w:t xml:space="preserve">Este servicio también está disponible para los alumnos que no utilizan el servicio de comedor, comprando </w:t>
      </w:r>
      <w:r w:rsidRPr="40CA4FA0">
        <w:rPr>
          <w:b/>
          <w:sz w:val="20"/>
          <w:szCs w:val="20"/>
          <w:lang w:val="es-ES"/>
        </w:rPr>
        <w:t xml:space="preserve">un </w:t>
      </w:r>
      <w:r w:rsidRPr="40CA4FA0" w:rsidR="00603E97">
        <w:rPr>
          <w:b/>
          <w:sz w:val="20"/>
          <w:szCs w:val="20"/>
          <w:lang w:val="es-ES"/>
        </w:rPr>
        <w:t>tique</w:t>
      </w:r>
      <w:r w:rsidRPr="40CA4FA0">
        <w:rPr>
          <w:b/>
          <w:sz w:val="20"/>
          <w:szCs w:val="20"/>
          <w:lang w:val="es-ES"/>
        </w:rPr>
        <w:t xml:space="preserve"> esporádico</w:t>
      </w:r>
      <w:r w:rsidRPr="40CA4FA0">
        <w:rPr>
          <w:sz w:val="20"/>
          <w:szCs w:val="20"/>
          <w:lang w:val="es-ES"/>
        </w:rPr>
        <w:t xml:space="preserve"> en la secretaría y, posteriormente, entregándolo al tutor/a del alumno, </w:t>
      </w:r>
      <w:r w:rsidRPr="40CA4FA0">
        <w:rPr>
          <w:b/>
          <w:sz w:val="20"/>
          <w:szCs w:val="20"/>
          <w:lang w:val="es-ES"/>
        </w:rPr>
        <w:t>tres días antes</w:t>
      </w:r>
      <w:r w:rsidRPr="40CA4FA0">
        <w:rPr>
          <w:sz w:val="20"/>
          <w:szCs w:val="20"/>
          <w:lang w:val="es-ES"/>
        </w:rPr>
        <w:t xml:space="preserve"> de producirse la salida escolar</w:t>
      </w:r>
    </w:p>
    <w:p w:rsidRPr="0032075A" w:rsidR="00F15699" w:rsidP="00F15699" w:rsidRDefault="00F15699" w14:paraId="73F178A0" w14:textId="77777777">
      <w:pPr>
        <w:rPr>
          <w:sz w:val="20"/>
          <w:szCs w:val="20"/>
        </w:rPr>
      </w:pPr>
    </w:p>
    <w:p w:rsidRPr="00634A89" w:rsidR="00F15699" w:rsidP="00F15699" w:rsidRDefault="00F15699" w14:paraId="11AD7CAD" w14:textId="77777777">
      <w:pPr>
        <w:rPr>
          <w:b/>
          <w:bCs/>
          <w:sz w:val="20"/>
          <w:szCs w:val="20"/>
          <w:u w:val="single"/>
        </w:rPr>
      </w:pPr>
      <w:r w:rsidRPr="00634A89">
        <w:rPr>
          <w:b/>
          <w:bCs/>
          <w:sz w:val="20"/>
          <w:szCs w:val="20"/>
          <w:u w:val="single"/>
        </w:rPr>
        <w:t>Servicio de comedor y custodia, devoluciones pago:</w:t>
      </w:r>
    </w:p>
    <w:p w:rsidRPr="0032075A" w:rsidR="00F15699" w:rsidP="44D39461" w:rsidRDefault="00F15699" w14:paraId="4794B7B6" w14:textId="77777777" w14:noSpellErr="1">
      <w:pPr>
        <w:shd w:val="clear" w:color="auto" w:fill="FFFFFF" w:themeFill="background1"/>
        <w:spacing w:line="240" w:lineRule="auto"/>
        <w:textAlignment w:val="baseline"/>
        <w:rPr>
          <w:rFonts w:cs="Times New Roman"/>
          <w:color w:val="000000"/>
          <w:sz w:val="20"/>
          <w:szCs w:val="20"/>
          <w:lang w:val="es-ES"/>
        </w:rPr>
      </w:pPr>
      <w:r w:rsidRPr="44D39461" w:rsidR="00F15699">
        <w:rPr>
          <w:rFonts w:cs="Times New Roman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4D39461" w:rsidR="00F15699">
        <w:rPr>
          <w:rFonts w:cs="Times New Roman"/>
          <w:color w:val="000000" w:themeColor="text1" w:themeTint="FF" w:themeShade="FF"/>
          <w:sz w:val="20"/>
          <w:szCs w:val="20"/>
          <w:lang w:val="es-ES"/>
        </w:rPr>
        <w:t xml:space="preserve">El coste del servicio de comedor y custodia incluye tanto la parte correspondiente a los alimentos consumidos, como la correspondiente a los gastos fijos necesarios para garantizar el funcionamiento </w:t>
      </w:r>
      <w:r w:rsidRPr="44D39461" w:rsidR="00F15699">
        <w:rPr>
          <w:rFonts w:cs="Times New Roman"/>
          <w:b w:val="1"/>
          <w:bCs w:val="1"/>
          <w:color w:val="000000" w:themeColor="text1" w:themeTint="FF" w:themeShade="FF"/>
          <w:sz w:val="20"/>
          <w:szCs w:val="20"/>
          <w:lang w:val="es-ES"/>
        </w:rPr>
        <w:t xml:space="preserve">integral </w:t>
      </w:r>
      <w:r w:rsidRPr="44D39461" w:rsidR="00F15699">
        <w:rPr>
          <w:rFonts w:cs="Times New Roman"/>
          <w:color w:val="000000" w:themeColor="text1" w:themeTint="FF" w:themeShade="FF"/>
          <w:sz w:val="20"/>
          <w:szCs w:val="20"/>
          <w:lang w:val="es-ES"/>
        </w:rPr>
        <w:t>del servicio.</w:t>
      </w:r>
      <w:r w:rsidRPr="44D39461" w:rsidR="00F15699">
        <w:rPr>
          <w:rFonts w:cs="Times New Roman"/>
          <w:color w:val="000000" w:themeColor="text1" w:themeTint="FF" w:themeShade="FF"/>
          <w:sz w:val="20"/>
          <w:szCs w:val="20"/>
          <w:lang w:val="es-ES"/>
        </w:rPr>
        <w:t xml:space="preserve"> </w:t>
      </w:r>
    </w:p>
    <w:p w:rsidRPr="0032075A" w:rsidR="00F15699" w:rsidP="00F15699" w:rsidRDefault="00F15699" w14:paraId="2F58AA2B" w14:textId="77777777">
      <w:pPr>
        <w:shd w:val="clear" w:color="auto" w:fill="FFFFFF"/>
        <w:spacing w:line="240" w:lineRule="auto"/>
        <w:textAlignment w:val="baseline"/>
        <w:rPr>
          <w:rFonts w:cs="Times New Roman"/>
          <w:color w:val="000000"/>
          <w:sz w:val="20"/>
          <w:szCs w:val="20"/>
        </w:rPr>
      </w:pPr>
      <w:r w:rsidRPr="0032075A">
        <w:rPr>
          <w:rFonts w:cs="Times New Roman"/>
          <w:color w:val="000000"/>
          <w:sz w:val="20"/>
          <w:szCs w:val="20"/>
        </w:rPr>
        <w:t xml:space="preserve">Por ese motivo, la devolución de importes se producirá </w:t>
      </w:r>
      <w:r w:rsidRPr="0032075A">
        <w:rPr>
          <w:rFonts w:cs="Times New Roman"/>
          <w:b/>
          <w:bCs/>
          <w:color w:val="000000"/>
          <w:sz w:val="20"/>
          <w:szCs w:val="20"/>
        </w:rPr>
        <w:t>al tercer día consecutivo de ausencia</w:t>
      </w:r>
      <w:r w:rsidRPr="0032075A">
        <w:rPr>
          <w:rFonts w:cs="Times New Roman"/>
          <w:color w:val="000000"/>
          <w:sz w:val="20"/>
          <w:szCs w:val="20"/>
        </w:rPr>
        <w:t xml:space="preserve"> del alumno o alumna y afectará </w:t>
      </w:r>
      <w:r w:rsidRPr="0032075A">
        <w:rPr>
          <w:rFonts w:cs="Times New Roman"/>
          <w:b/>
          <w:bCs/>
          <w:color w:val="000000"/>
          <w:sz w:val="20"/>
          <w:szCs w:val="20"/>
        </w:rPr>
        <w:t>únicamente a la parte proporcional correspondiente a los alimentos</w:t>
      </w:r>
      <w:r w:rsidRPr="0032075A">
        <w:rPr>
          <w:rFonts w:cs="Times New Roman"/>
          <w:color w:val="000000"/>
          <w:sz w:val="20"/>
          <w:szCs w:val="20"/>
        </w:rPr>
        <w:t xml:space="preserve"> no consumidos y </w:t>
      </w:r>
      <w:r w:rsidRPr="009B58F9">
        <w:rPr>
          <w:rFonts w:cs="Times New Roman"/>
          <w:sz w:val="20"/>
          <w:szCs w:val="20"/>
        </w:rPr>
        <w:t>nunca</w:t>
      </w:r>
      <w:r w:rsidRPr="0032075A">
        <w:rPr>
          <w:rFonts w:cs="Times New Roman"/>
          <w:color w:val="000000"/>
          <w:sz w:val="20"/>
          <w:szCs w:val="20"/>
        </w:rPr>
        <w:t xml:space="preserve"> a la totalidad del coste del servicio. </w:t>
      </w:r>
    </w:p>
    <w:p w:rsidR="00F15699" w:rsidP="00F15699" w:rsidRDefault="00F15699" w14:paraId="7785006B" w14:textId="77777777">
      <w:pPr>
        <w:shd w:val="clear" w:color="auto" w:fill="FFFFFF"/>
        <w:spacing w:line="240" w:lineRule="auto"/>
        <w:textAlignment w:val="baseline"/>
        <w:rPr>
          <w:rFonts w:cs="Times New Roman"/>
          <w:color w:val="2E74B5" w:themeColor="accent5" w:themeShade="BF"/>
          <w:sz w:val="20"/>
          <w:szCs w:val="20"/>
        </w:rPr>
      </w:pPr>
      <w:r w:rsidRPr="0032075A">
        <w:rPr>
          <w:rFonts w:cs="Times New Roman"/>
          <w:color w:val="000000"/>
          <w:sz w:val="20"/>
          <w:szCs w:val="20"/>
        </w:rPr>
        <w:t>Los padres deberán comunicar las ausencias</w:t>
      </w:r>
      <w:r>
        <w:rPr>
          <w:rFonts w:cs="Times New Roman"/>
          <w:color w:val="000000"/>
          <w:sz w:val="20"/>
          <w:szCs w:val="20"/>
        </w:rPr>
        <w:t>, de tres días consecutivos,</w:t>
      </w:r>
      <w:r w:rsidRPr="0032075A">
        <w:rPr>
          <w:rFonts w:cs="Times New Roman"/>
          <w:color w:val="000000"/>
          <w:sz w:val="20"/>
          <w:szCs w:val="20"/>
        </w:rPr>
        <w:t xml:space="preserve"> de sus hijos al servicio a través de la siguiente dirección de correo electrónico</w:t>
      </w:r>
      <w:r>
        <w:rPr>
          <w:rFonts w:cs="Times New Roman"/>
          <w:color w:val="000000"/>
          <w:sz w:val="20"/>
          <w:szCs w:val="20"/>
        </w:rPr>
        <w:t xml:space="preserve">: </w:t>
      </w:r>
      <w:r w:rsidRPr="0032075A">
        <w:rPr>
          <w:rFonts w:cs="Times New Roman"/>
          <w:color w:val="000000"/>
          <w:sz w:val="20"/>
          <w:szCs w:val="20"/>
        </w:rPr>
        <w:t xml:space="preserve"> </w:t>
      </w:r>
      <w:hyperlink w:history="1" r:id="rId13">
        <w:r w:rsidRPr="00926967">
          <w:rPr>
            <w:rStyle w:val="Hipervnculo"/>
            <w:rFonts w:cs="Times New Roman"/>
            <w:color w:val="034990" w:themeColor="hyperlink" w:themeShade="BF"/>
            <w:sz w:val="20"/>
            <w:szCs w:val="20"/>
          </w:rPr>
          <w:t>serveisiactivitats@sagratcor.fecib.net</w:t>
        </w:r>
      </w:hyperlink>
    </w:p>
    <w:p w:rsidRPr="009B58F9" w:rsidR="00F15699" w:rsidP="00F15699" w:rsidRDefault="00F15699" w14:paraId="446E100B" w14:textId="77777777">
      <w:pPr>
        <w:shd w:val="clear" w:color="auto" w:fill="FFFFFF"/>
        <w:spacing w:line="240" w:lineRule="auto"/>
        <w:textAlignment w:val="baseline"/>
        <w:rPr>
          <w:rFonts w:cs="Times New Roman"/>
          <w:color w:val="2E74B5" w:themeColor="accent5" w:themeShade="BF"/>
          <w:sz w:val="20"/>
          <w:szCs w:val="20"/>
        </w:rPr>
      </w:pPr>
    </w:p>
    <w:p w:rsidR="00F15699" w:rsidP="00F15699" w:rsidRDefault="00F15699" w14:paraId="4D6A438C" w14:textId="77777777">
      <w:pPr>
        <w:tabs>
          <w:tab w:val="left" w:pos="360"/>
        </w:tabs>
        <w:jc w:val="left"/>
        <w:rPr>
          <w:rFonts w:cs="Arial"/>
          <w:b/>
          <w:iCs/>
          <w:sz w:val="20"/>
          <w:szCs w:val="20"/>
        </w:rPr>
      </w:pPr>
      <w:r>
        <w:rPr>
          <w:rFonts w:cs="Arial"/>
          <w:b/>
          <w:iCs/>
          <w:sz w:val="20"/>
          <w:szCs w:val="20"/>
        </w:rPr>
        <w:t>ACTIVIDADES EXTRAESCOLARES MEDIODÍA Y TARDE</w:t>
      </w:r>
    </w:p>
    <w:p w:rsidRPr="0032075A" w:rsidR="00F15699" w:rsidP="00F15699" w:rsidRDefault="00F15699" w14:paraId="00AE2BA1" w14:textId="77777777">
      <w:pPr>
        <w:tabs>
          <w:tab w:val="left" w:pos="360"/>
        </w:tabs>
        <w:jc w:val="center"/>
        <w:rPr>
          <w:rFonts w:cs="Arial"/>
          <w:b/>
          <w:iCs/>
          <w:sz w:val="20"/>
          <w:szCs w:val="20"/>
        </w:rPr>
      </w:pPr>
    </w:p>
    <w:tbl>
      <w:tblPr>
        <w:tblW w:w="10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Pr="0032075A" w:rsidR="00F15699" w:rsidTr="00D817DD" w14:paraId="50F4A965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E7F9E" w:rsidR="00F15699" w:rsidP="00D817DD" w:rsidRDefault="00F15699" w14:paraId="34CC63D4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D00D21">
              <w:rPr>
                <w:rFonts w:cs="Arial"/>
                <w:iCs/>
                <w:sz w:val="20"/>
                <w:szCs w:val="20"/>
              </w:rPr>
              <w:t>GREEN HOUSE ver hoja adjunta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75A" w:rsidR="00F15699" w:rsidP="00D817DD" w:rsidRDefault="00F15699" w14:paraId="201E9988" w14:textId="77777777">
            <w:pPr>
              <w:tabs>
                <w:tab w:val="left" w:pos="360"/>
              </w:tabs>
              <w:rPr>
                <w:rFonts w:cs="Arial"/>
                <w:iCs/>
                <w:color w:val="EE0000"/>
                <w:sz w:val="20"/>
                <w:szCs w:val="20"/>
              </w:rPr>
            </w:pPr>
          </w:p>
        </w:tc>
      </w:tr>
      <w:tr w:rsidRPr="0032075A" w:rsidR="00F15699" w:rsidTr="00D817DD" w14:paraId="5781A3C3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75A" w:rsidR="00F15699" w:rsidP="00D817DD" w:rsidRDefault="00F15699" w14:paraId="5513659D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AULACIBER, ver hoja adjunta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P="00D817DD" w:rsidRDefault="00F15699" w14:paraId="642E18FE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</w:p>
        </w:tc>
      </w:tr>
      <w:tr w:rsidRPr="0032075A" w:rsidR="00F15699" w:rsidTr="00D817DD" w14:paraId="14D1F2A1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7847" w:rsidR="00F15699" w:rsidP="00D817DD" w:rsidRDefault="00F15699" w14:paraId="2374415D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2E7847">
              <w:rPr>
                <w:rFonts w:cs="Arial"/>
                <w:iCs/>
                <w:sz w:val="20"/>
                <w:szCs w:val="20"/>
              </w:rPr>
              <w:t>Coral 10.80€/mes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P="00D817DD" w:rsidRDefault="00F15699" w14:paraId="3DFC583D" w14:textId="77777777">
            <w:pPr>
              <w:tabs>
                <w:tab w:val="left" w:pos="360"/>
              </w:tabs>
              <w:rPr>
                <w:rFonts w:cs="Arial"/>
                <w:iCs/>
                <w:color w:val="EE0000"/>
                <w:sz w:val="20"/>
                <w:szCs w:val="20"/>
              </w:rPr>
            </w:pPr>
          </w:p>
        </w:tc>
      </w:tr>
      <w:tr w:rsidRPr="0032075A" w:rsidR="00F15699" w:rsidTr="00D817DD" w14:paraId="740CF079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7847" w:rsidR="00F15699" w:rsidP="00D817DD" w:rsidRDefault="00F15699" w14:paraId="5555D57E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2E7847">
              <w:rPr>
                <w:rFonts w:cs="Arial"/>
                <w:iCs/>
                <w:sz w:val="20"/>
                <w:szCs w:val="20"/>
              </w:rPr>
              <w:t>Instrumento individual</w:t>
            </w:r>
            <w:r w:rsidRPr="001532FB">
              <w:rPr>
                <w:rFonts w:cs="Arial"/>
                <w:iCs/>
                <w:sz w:val="20"/>
                <w:szCs w:val="20"/>
              </w:rPr>
              <w:t>1/2h/semanal 57,50€/mes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P="00D817DD" w:rsidRDefault="00F15699" w14:paraId="58EC15CB" w14:textId="77777777">
            <w:pPr>
              <w:tabs>
                <w:tab w:val="left" w:pos="360"/>
              </w:tabs>
              <w:rPr>
                <w:rFonts w:cs="Arial"/>
                <w:iCs/>
                <w:color w:val="EE0000"/>
                <w:sz w:val="20"/>
                <w:szCs w:val="20"/>
              </w:rPr>
            </w:pPr>
          </w:p>
        </w:tc>
      </w:tr>
    </w:tbl>
    <w:p w:rsidRPr="008E7F9E" w:rsidR="00F15699" w:rsidP="00F15699" w:rsidRDefault="00F15699" w14:paraId="2F724918" w14:textId="77777777">
      <w:pPr>
        <w:tabs>
          <w:tab w:val="left" w:pos="195"/>
          <w:tab w:val="left" w:pos="360"/>
        </w:tabs>
        <w:rPr>
          <w:rFonts w:cs="Arial"/>
          <w:b/>
          <w:iCs/>
          <w:sz w:val="16"/>
          <w:szCs w:val="16"/>
          <w:lang w:val="ca-ES" w:bidi="he-IL"/>
        </w:rPr>
      </w:pPr>
      <w:r w:rsidRPr="0032075A">
        <w:rPr>
          <w:rFonts w:cs="Arial"/>
          <w:b/>
          <w:iCs/>
          <w:sz w:val="20"/>
          <w:szCs w:val="20"/>
        </w:rPr>
        <w:t>*</w:t>
      </w:r>
      <w:r w:rsidRPr="008E7F9E">
        <w:rPr>
          <w:rFonts w:cs="Arial"/>
          <w:b/>
          <w:iCs/>
          <w:sz w:val="16"/>
          <w:szCs w:val="16"/>
        </w:rPr>
        <w:t>Todos estos Servicios tienen carác</w:t>
      </w:r>
      <w:r w:rsidRPr="008E7F9E">
        <w:rPr>
          <w:rFonts w:cs="Arial"/>
          <w:b/>
          <w:bCs/>
          <w:iCs/>
          <w:sz w:val="16"/>
          <w:szCs w:val="16"/>
        </w:rPr>
        <w:t>ter voluntario y no lucrativo.</w:t>
      </w:r>
    </w:p>
    <w:p w:rsidRPr="008E7F9E" w:rsidR="00F15699" w:rsidP="00F15699" w:rsidRDefault="00F15699" w14:paraId="4E6AF05D" w14:textId="77777777">
      <w:pPr>
        <w:tabs>
          <w:tab w:val="left" w:pos="360"/>
        </w:tabs>
        <w:rPr>
          <w:rFonts w:cs="Arial"/>
          <w:b/>
          <w:iCs/>
          <w:sz w:val="16"/>
          <w:szCs w:val="16"/>
        </w:rPr>
      </w:pPr>
      <w:r w:rsidRPr="008E7F9E">
        <w:rPr>
          <w:rFonts w:cs="Arial"/>
          <w:b/>
          <w:iCs/>
          <w:sz w:val="16"/>
          <w:szCs w:val="16"/>
        </w:rPr>
        <w:t>* Todos los precios están pendientes de aprobación del Consell Escolar.</w:t>
      </w:r>
    </w:p>
    <w:p w:rsidRPr="0032075A" w:rsidR="00F15699" w:rsidP="00F15699" w:rsidRDefault="00F15699" w14:paraId="77940709" w14:textId="77777777">
      <w:pPr>
        <w:tabs>
          <w:tab w:val="left" w:pos="360"/>
        </w:tabs>
        <w:rPr>
          <w:rFonts w:cs="Arial"/>
          <w:b/>
          <w:iCs/>
          <w:sz w:val="20"/>
          <w:szCs w:val="20"/>
        </w:rPr>
      </w:pPr>
    </w:p>
    <w:p w:rsidRPr="00634A89" w:rsidR="00F15699" w:rsidP="00F15699" w:rsidRDefault="00F15699" w14:paraId="04DEC9A7" w14:textId="50416E81">
      <w:pPr>
        <w:pStyle w:val="NormalWeb"/>
        <w:jc w:val="both"/>
        <w:rPr>
          <w:rFonts w:ascii="Franklin Gothic Book" w:hAnsi="Franklin Gothic Book"/>
          <w:sz w:val="20"/>
          <w:szCs w:val="20"/>
          <w:u w:val="single"/>
        </w:rPr>
      </w:pPr>
      <w:r>
        <w:rPr>
          <w:rStyle w:val="Textoennegrita"/>
          <w:rFonts w:ascii="Franklin Gothic Book" w:hAnsi="Franklin Gothic Book" w:eastAsiaTheme="majorEastAsia"/>
          <w:sz w:val="20"/>
          <w:szCs w:val="20"/>
          <w:u w:val="single"/>
        </w:rPr>
        <w:t>Nota</w:t>
      </w:r>
      <w:r w:rsidR="00D00D21">
        <w:rPr>
          <w:rStyle w:val="Textoennegrita"/>
          <w:rFonts w:ascii="Franklin Gothic Book" w:hAnsi="Franklin Gothic Book" w:eastAsiaTheme="majorEastAsia"/>
          <w:sz w:val="20"/>
          <w:szCs w:val="20"/>
          <w:u w:val="single"/>
        </w:rPr>
        <w:t>:</w:t>
      </w:r>
      <w:r>
        <w:rPr>
          <w:rStyle w:val="Textoennegrita"/>
          <w:rFonts w:ascii="Franklin Gothic Book" w:hAnsi="Franklin Gothic Book" w:eastAsiaTheme="majorEastAsia"/>
          <w:sz w:val="20"/>
          <w:szCs w:val="20"/>
          <w:u w:val="single"/>
        </w:rPr>
        <w:t xml:space="preserve"> c</w:t>
      </w:r>
      <w:r w:rsidRPr="00634A89">
        <w:rPr>
          <w:rStyle w:val="Textoennegrita"/>
          <w:rFonts w:ascii="Franklin Gothic Book" w:hAnsi="Franklin Gothic Book" w:eastAsiaTheme="majorEastAsia"/>
          <w:sz w:val="20"/>
          <w:szCs w:val="20"/>
          <w:u w:val="single"/>
        </w:rPr>
        <w:t>ondiciones de pago de los servicios escolares</w:t>
      </w:r>
    </w:p>
    <w:p w:rsidRPr="0032075A" w:rsidR="00F15699" w:rsidP="00F15699" w:rsidRDefault="00F15699" w14:paraId="71EAB600" w14:textId="456E624F">
      <w:pPr>
        <w:pStyle w:val="NormalWeb"/>
        <w:jc w:val="both"/>
        <w:rPr>
          <w:rFonts w:ascii="Franklin Gothic Book" w:hAnsi="Franklin Gothic Book"/>
          <w:sz w:val="20"/>
          <w:szCs w:val="20"/>
        </w:rPr>
      </w:pPr>
      <w:r w:rsidRPr="0032075A">
        <w:rPr>
          <w:rFonts w:ascii="Franklin Gothic Book" w:hAnsi="Franklin Gothic Book"/>
          <w:sz w:val="20"/>
          <w:szCs w:val="20"/>
        </w:rPr>
        <w:t xml:space="preserve">El acceso y la continuidad en los distintos servicios ofrecidos por el centro (vigilancia </w:t>
      </w:r>
      <w:proofErr w:type="spellStart"/>
      <w:r w:rsidRPr="0032075A">
        <w:rPr>
          <w:rFonts w:ascii="Franklin Gothic Book" w:hAnsi="Franklin Gothic Book"/>
          <w:sz w:val="20"/>
          <w:szCs w:val="20"/>
        </w:rPr>
        <w:t>matinera</w:t>
      </w:r>
      <w:proofErr w:type="spellEnd"/>
      <w:r w:rsidRPr="0032075A">
        <w:rPr>
          <w:rFonts w:ascii="Franklin Gothic Book" w:hAnsi="Franklin Gothic Book"/>
          <w:sz w:val="20"/>
          <w:szCs w:val="20"/>
        </w:rPr>
        <w:t xml:space="preserve">, escoleta </w:t>
      </w:r>
      <w:r w:rsidR="00603E97">
        <w:rPr>
          <w:rFonts w:ascii="Franklin Gothic Book" w:hAnsi="Franklin Gothic Book"/>
          <w:sz w:val="20"/>
          <w:szCs w:val="20"/>
        </w:rPr>
        <w:t>de tarde</w:t>
      </w:r>
      <w:r w:rsidRPr="0032075A">
        <w:rPr>
          <w:rFonts w:ascii="Franklin Gothic Book" w:hAnsi="Franklin Gothic Book"/>
          <w:sz w:val="20"/>
          <w:szCs w:val="20"/>
        </w:rPr>
        <w:t xml:space="preserve">, </w:t>
      </w:r>
      <w:r w:rsidRPr="00D00D21">
        <w:rPr>
          <w:rFonts w:ascii="Franklin Gothic Book" w:hAnsi="Franklin Gothic Book"/>
          <w:sz w:val="20"/>
          <w:szCs w:val="20"/>
        </w:rPr>
        <w:t>transporte escolar</w:t>
      </w:r>
      <w:r w:rsidRPr="0032075A">
        <w:rPr>
          <w:rFonts w:ascii="Franklin Gothic Book" w:hAnsi="Franklin Gothic Book"/>
          <w:sz w:val="20"/>
          <w:szCs w:val="20"/>
        </w:rPr>
        <w:t>, servicio de comedor y custodia y actividades extraescolares) están condicionados al cumplimiento de los pagos correspondientes.</w:t>
      </w:r>
    </w:p>
    <w:p w:rsidR="00F15699" w:rsidP="00F15699" w:rsidRDefault="00F15699" w14:paraId="54550FE4" w14:textId="77777777">
      <w:pPr>
        <w:pStyle w:val="NormalWeb"/>
        <w:jc w:val="both"/>
        <w:rPr>
          <w:rFonts w:ascii="Franklin Gothic Book" w:hAnsi="Franklin Gothic Book"/>
          <w:sz w:val="20"/>
          <w:szCs w:val="20"/>
        </w:rPr>
      </w:pPr>
      <w:r w:rsidRPr="0032075A">
        <w:rPr>
          <w:rFonts w:ascii="Franklin Gothic Book" w:hAnsi="Franklin Gothic Book"/>
          <w:sz w:val="20"/>
          <w:szCs w:val="20"/>
        </w:rPr>
        <w:t xml:space="preserve">En caso de </w:t>
      </w:r>
      <w:r w:rsidRPr="0032075A">
        <w:rPr>
          <w:rFonts w:ascii="Franklin Gothic Book" w:hAnsi="Franklin Gothic Book"/>
          <w:b/>
          <w:bCs/>
          <w:sz w:val="20"/>
          <w:szCs w:val="20"/>
        </w:rPr>
        <w:t>impago de una mensualidad</w:t>
      </w:r>
      <w:r w:rsidRPr="0032075A">
        <w:rPr>
          <w:rFonts w:ascii="Franklin Gothic Book" w:hAnsi="Franklin Gothic Book"/>
          <w:sz w:val="20"/>
          <w:szCs w:val="20"/>
        </w:rPr>
        <w:t xml:space="preserve">, y tras la correspondiente notificación a la familia, el centro se reserva el derecho de </w:t>
      </w:r>
      <w:r w:rsidRPr="0032075A">
        <w:rPr>
          <w:rStyle w:val="Textoennegrita"/>
          <w:rFonts w:ascii="Franklin Gothic Book" w:hAnsi="Franklin Gothic Book" w:eastAsiaTheme="majorEastAsia"/>
          <w:sz w:val="20"/>
          <w:szCs w:val="20"/>
        </w:rPr>
        <w:t>dar de baja al alumno/a en el servicio afectado</w:t>
      </w:r>
      <w:r w:rsidRPr="0032075A">
        <w:rPr>
          <w:rFonts w:ascii="Franklin Gothic Book" w:hAnsi="Franklin Gothic Book"/>
          <w:sz w:val="20"/>
          <w:szCs w:val="20"/>
        </w:rPr>
        <w:t>, hasta que la situación económica sea regularizada.</w:t>
      </w:r>
    </w:p>
    <w:p w:rsidRPr="00634A89" w:rsidR="00F15699" w:rsidP="00F15699" w:rsidRDefault="00F15699" w14:paraId="5E4F7B43" w14:textId="77777777">
      <w:pPr>
        <w:pStyle w:val="NormalWeb"/>
        <w:jc w:val="both"/>
        <w:rPr>
          <w:rFonts w:ascii="Franklin Gothic Book" w:hAnsi="Franklin Gothic Book"/>
          <w:sz w:val="20"/>
          <w:szCs w:val="20"/>
        </w:rPr>
      </w:pPr>
      <w:r w:rsidRPr="0032075A">
        <w:rPr>
          <w:rFonts w:ascii="Franklin Gothic Book" w:hAnsi="Franklin Gothic Book" w:cs="Arial"/>
          <w:b/>
          <w:iCs/>
          <w:sz w:val="20"/>
          <w:szCs w:val="20"/>
        </w:rPr>
        <w:t xml:space="preserve">OTROS </w:t>
      </w:r>
    </w:p>
    <w:tbl>
      <w:tblPr>
        <w:tblW w:w="10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37"/>
        <w:gridCol w:w="4568"/>
      </w:tblGrid>
      <w:tr w:rsidRPr="0032075A" w:rsidR="00F15699" w:rsidTr="00D817DD" w14:paraId="077833AD" w14:textId="77777777"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P="00D817DD" w:rsidRDefault="00F15699" w14:paraId="2A38A696" w14:textId="77777777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32075A">
              <w:rPr>
                <w:rFonts w:cs="Arial"/>
                <w:b/>
                <w:iCs/>
                <w:sz w:val="20"/>
                <w:szCs w:val="20"/>
              </w:rPr>
              <w:t>Seguro de accidente escolar</w:t>
            </w:r>
            <w:r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  <w:r w:rsidRPr="008E7F9E">
              <w:rPr>
                <w:rFonts w:cs="Arial"/>
                <w:b/>
                <w:iCs/>
                <w:sz w:val="16"/>
                <w:szCs w:val="16"/>
              </w:rPr>
              <w:t>(2)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P="00D817DD" w:rsidRDefault="00F15699" w14:paraId="5A5B9BE3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A564BC">
              <w:rPr>
                <w:rFonts w:cs="Arial"/>
                <w:iCs/>
                <w:sz w:val="20"/>
                <w:szCs w:val="20"/>
              </w:rPr>
              <w:t>14,35 €/anual</w:t>
            </w:r>
          </w:p>
        </w:tc>
      </w:tr>
    </w:tbl>
    <w:p w:rsidR="00F15699" w:rsidP="00F15699" w:rsidRDefault="00F15699" w14:paraId="29633004" w14:textId="77777777">
      <w:pPr>
        <w:pStyle w:val="NormalWeb"/>
        <w:rPr>
          <w:rStyle w:val="Textoennegrita"/>
          <w:rFonts w:ascii="Franklin Gothic Book" w:hAnsi="Franklin Gothic Book" w:eastAsiaTheme="majorEastAsia"/>
          <w:sz w:val="20"/>
          <w:szCs w:val="20"/>
          <w:u w:val="single"/>
        </w:rPr>
      </w:pPr>
      <w:r w:rsidRPr="008E7F9E">
        <w:rPr>
          <w:rStyle w:val="Textoennegrita"/>
          <w:rFonts w:ascii="Franklin Gothic Book" w:hAnsi="Franklin Gothic Book" w:eastAsiaTheme="majorEastAsia"/>
          <w:sz w:val="16"/>
          <w:szCs w:val="16"/>
        </w:rPr>
        <w:t>(2)</w:t>
      </w:r>
      <w:r>
        <w:rPr>
          <w:rStyle w:val="Textoennegrita"/>
          <w:rFonts w:ascii="Franklin Gothic Book" w:hAnsi="Franklin Gothic Book" w:eastAsiaTheme="majorEastAsia"/>
          <w:sz w:val="20"/>
          <w:szCs w:val="20"/>
        </w:rPr>
        <w:t xml:space="preserve"> </w:t>
      </w:r>
      <w:r w:rsidRPr="0032075A">
        <w:rPr>
          <w:rStyle w:val="Textoennegrita"/>
          <w:rFonts w:ascii="Franklin Gothic Book" w:hAnsi="Franklin Gothic Book" w:eastAsiaTheme="majorEastAsia"/>
          <w:sz w:val="20"/>
          <w:szCs w:val="20"/>
          <w:u w:val="single"/>
        </w:rPr>
        <w:t>Procedimiento de actuación en caso de accidente</w:t>
      </w:r>
      <w:r>
        <w:rPr>
          <w:rStyle w:val="Textoennegrita"/>
          <w:rFonts w:ascii="Franklin Gothic Book" w:hAnsi="Franklin Gothic Book" w:eastAsiaTheme="majorEastAsia"/>
          <w:sz w:val="20"/>
          <w:szCs w:val="20"/>
          <w:u w:val="single"/>
        </w:rPr>
        <w:t xml:space="preserve"> escolar</w:t>
      </w:r>
      <w:r w:rsidRPr="0032075A">
        <w:rPr>
          <w:rStyle w:val="Textoennegrita"/>
          <w:rFonts w:ascii="Franklin Gothic Book" w:hAnsi="Franklin Gothic Book" w:eastAsiaTheme="majorEastAsia"/>
          <w:sz w:val="20"/>
          <w:szCs w:val="20"/>
          <w:u w:val="single"/>
        </w:rPr>
        <w:t xml:space="preserve"> y uso del servicio médico</w:t>
      </w:r>
    </w:p>
    <w:p w:rsidRPr="00634A89" w:rsidR="00F15699" w:rsidP="00F15699" w:rsidRDefault="00F15699" w14:paraId="5D35DDD2" w14:textId="77777777">
      <w:pPr>
        <w:pStyle w:val="NormalWeb"/>
        <w:rPr>
          <w:rFonts w:ascii="Franklin Gothic Book" w:hAnsi="Franklin Gothic Book" w:eastAsiaTheme="majorEastAsia"/>
          <w:b/>
          <w:bCs/>
          <w:sz w:val="20"/>
          <w:szCs w:val="20"/>
          <w:u w:val="single"/>
        </w:rPr>
      </w:pPr>
      <w:r w:rsidRPr="0032075A">
        <w:rPr>
          <w:rFonts w:ascii="Franklin Gothic Book" w:hAnsi="Franklin Gothic Book"/>
          <w:sz w:val="20"/>
          <w:szCs w:val="20"/>
        </w:rPr>
        <w:t>Este procedimiento tiene como objetivo garantizar una atención médica adecuada y facilitar la correcta tramitación del seguro escolar.</w:t>
      </w:r>
    </w:p>
    <w:p w:rsidRPr="0032075A" w:rsidR="00F15699" w:rsidP="00F15699" w:rsidRDefault="00F15699" w14:paraId="768BAF5B" w14:textId="77777777">
      <w:pPr>
        <w:pStyle w:val="NormalWeb"/>
        <w:numPr>
          <w:ilvl w:val="0"/>
          <w:numId w:val="9"/>
        </w:numPr>
        <w:jc w:val="both"/>
        <w:rPr>
          <w:rFonts w:ascii="Franklin Gothic Book" w:hAnsi="Franklin Gothic Book"/>
          <w:sz w:val="20"/>
          <w:szCs w:val="20"/>
        </w:rPr>
      </w:pPr>
      <w:r w:rsidRPr="0032075A">
        <w:rPr>
          <w:rStyle w:val="Textoennegrita"/>
          <w:rFonts w:ascii="Franklin Gothic Book" w:hAnsi="Franklin Gothic Book" w:eastAsiaTheme="majorEastAsia"/>
          <w:sz w:val="20"/>
          <w:szCs w:val="20"/>
        </w:rPr>
        <w:t>Derivación a la clínica concertada</w:t>
      </w:r>
      <w:r w:rsidRPr="0032075A">
        <w:rPr>
          <w:rFonts w:ascii="Franklin Gothic Book" w:hAnsi="Franklin Gothic Book"/>
          <w:sz w:val="20"/>
          <w:szCs w:val="20"/>
        </w:rPr>
        <w:t>: las familias deberán acudir exclusivamente a la clínica concertada que les será indicada por el centro, utilizando la póliza del seguro escolar correspondiente</w:t>
      </w:r>
      <w:r>
        <w:rPr>
          <w:rFonts w:ascii="Franklin Gothic Book" w:hAnsi="Franklin Gothic Book"/>
          <w:sz w:val="20"/>
          <w:szCs w:val="20"/>
        </w:rPr>
        <w:t xml:space="preserve"> y acompañada del parte de lesiones facilitado por el colegio.</w:t>
      </w:r>
    </w:p>
    <w:p w:rsidRPr="0032075A" w:rsidR="00F15699" w:rsidP="00F15699" w:rsidRDefault="00F15699" w14:paraId="67D32FBD" w14:textId="77777777">
      <w:pPr>
        <w:pStyle w:val="NormalWeb"/>
        <w:numPr>
          <w:ilvl w:val="0"/>
          <w:numId w:val="9"/>
        </w:numPr>
        <w:jc w:val="both"/>
        <w:rPr>
          <w:rFonts w:ascii="Franklin Gothic Book" w:hAnsi="Franklin Gothic Book"/>
          <w:sz w:val="20"/>
          <w:szCs w:val="20"/>
        </w:rPr>
      </w:pPr>
      <w:r w:rsidRPr="0032075A">
        <w:rPr>
          <w:rStyle w:val="Textoennegrita"/>
          <w:rFonts w:ascii="Franklin Gothic Book" w:hAnsi="Franklin Gothic Book" w:eastAsiaTheme="majorEastAsia"/>
          <w:sz w:val="20"/>
          <w:szCs w:val="20"/>
        </w:rPr>
        <w:t>Informe Médico</w:t>
      </w:r>
      <w:r w:rsidRPr="0032075A">
        <w:rPr>
          <w:rFonts w:ascii="Franklin Gothic Book" w:hAnsi="Franklin Gothic Book"/>
          <w:sz w:val="20"/>
          <w:szCs w:val="20"/>
        </w:rPr>
        <w:t xml:space="preserve">: una vez atendido el alumno/a, será necesario entregar el </w:t>
      </w:r>
      <w:r w:rsidRPr="0032075A">
        <w:rPr>
          <w:rStyle w:val="Textoennegrita"/>
          <w:rFonts w:ascii="Franklin Gothic Book" w:hAnsi="Franklin Gothic Book" w:eastAsiaTheme="majorEastAsia"/>
          <w:sz w:val="20"/>
          <w:szCs w:val="20"/>
        </w:rPr>
        <w:t>informe de urgencias</w:t>
      </w:r>
      <w:r w:rsidRPr="0032075A">
        <w:rPr>
          <w:rFonts w:ascii="Franklin Gothic Book" w:hAnsi="Franklin Gothic Book"/>
          <w:sz w:val="20"/>
          <w:szCs w:val="20"/>
        </w:rPr>
        <w:t xml:space="preserve"> en la </w:t>
      </w:r>
      <w:r w:rsidRPr="0032075A">
        <w:rPr>
          <w:rStyle w:val="Textoennegrita"/>
          <w:rFonts w:ascii="Franklin Gothic Book" w:hAnsi="Franklin Gothic Book" w:eastAsiaTheme="majorEastAsia"/>
          <w:sz w:val="20"/>
          <w:szCs w:val="20"/>
        </w:rPr>
        <w:t>secretaría del colegio</w:t>
      </w:r>
      <w:r w:rsidRPr="0032075A">
        <w:rPr>
          <w:rFonts w:ascii="Franklin Gothic Book" w:hAnsi="Franklin Gothic Book"/>
          <w:sz w:val="20"/>
          <w:szCs w:val="20"/>
        </w:rPr>
        <w:t>, a la mayor brevedad posible.</w:t>
      </w:r>
    </w:p>
    <w:p w:rsidRPr="0032075A" w:rsidR="00F15699" w:rsidP="00F15699" w:rsidRDefault="00F15699" w14:paraId="2BDB6544" w14:textId="77777777">
      <w:pPr>
        <w:pStyle w:val="NormalWeb"/>
        <w:numPr>
          <w:ilvl w:val="0"/>
          <w:numId w:val="9"/>
        </w:numPr>
        <w:jc w:val="both"/>
        <w:rPr>
          <w:rFonts w:ascii="Franklin Gothic Book" w:hAnsi="Franklin Gothic Book"/>
          <w:sz w:val="20"/>
          <w:szCs w:val="20"/>
        </w:rPr>
      </w:pPr>
      <w:r w:rsidRPr="0032075A">
        <w:rPr>
          <w:rStyle w:val="Textoennegrita"/>
          <w:rFonts w:ascii="Franklin Gothic Book" w:hAnsi="Franklin Gothic Book" w:eastAsiaTheme="majorEastAsia"/>
          <w:sz w:val="20"/>
          <w:szCs w:val="20"/>
        </w:rPr>
        <w:t>Restricción de centros médicos</w:t>
      </w:r>
      <w:r w:rsidRPr="0032075A">
        <w:rPr>
          <w:rFonts w:ascii="Franklin Gothic Book" w:hAnsi="Franklin Gothic Book"/>
          <w:sz w:val="20"/>
          <w:szCs w:val="20"/>
        </w:rPr>
        <w:t xml:space="preserve">: no está permitido acudir por iniciativa propia a otra clínica distinta de la autorizada por el centro. En caso de hacerlo, es muy probable que la atención médica no quede cubierta por el seguro, y la </w:t>
      </w:r>
      <w:r w:rsidRPr="0032075A">
        <w:rPr>
          <w:rStyle w:val="Textoennegrita"/>
          <w:rFonts w:ascii="Franklin Gothic Book" w:hAnsi="Franklin Gothic Book" w:eastAsiaTheme="majorEastAsia"/>
          <w:sz w:val="20"/>
          <w:szCs w:val="20"/>
        </w:rPr>
        <w:t>familia deberá asumir el coste</w:t>
      </w:r>
      <w:r w:rsidRPr="0032075A">
        <w:rPr>
          <w:rFonts w:ascii="Franklin Gothic Book" w:hAnsi="Franklin Gothic Book"/>
          <w:sz w:val="20"/>
          <w:szCs w:val="20"/>
        </w:rPr>
        <w:t xml:space="preserve"> de la factura correspondiente.</w:t>
      </w:r>
    </w:p>
    <w:p w:rsidRPr="00634A89" w:rsidR="00F15699" w:rsidP="00F15699" w:rsidRDefault="00F15699" w14:paraId="1AC8A1FF" w14:textId="77777777">
      <w:pPr>
        <w:pStyle w:val="NormalWeb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634A89">
        <w:rPr>
          <w:rFonts w:ascii="Franklin Gothic Book" w:hAnsi="Franklin Gothic Book"/>
          <w:b/>
          <w:bCs/>
          <w:sz w:val="20"/>
          <w:szCs w:val="20"/>
        </w:rPr>
        <w:t>MATERIAL ESCOLAR</w:t>
      </w:r>
    </w:p>
    <w:tbl>
      <w:tblPr>
        <w:tblW w:w="10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37"/>
        <w:gridCol w:w="4568"/>
      </w:tblGrid>
      <w:tr w:rsidRPr="0032075A" w:rsidR="00F15699" w:rsidTr="00D817DD" w14:paraId="6187A82B" w14:textId="77777777"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P="00D817DD" w:rsidRDefault="00F15699" w14:paraId="1DFB6145" w14:textId="3970FD9F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32075A">
              <w:rPr>
                <w:rFonts w:cs="Arial"/>
                <w:b/>
                <w:iCs/>
                <w:sz w:val="20"/>
                <w:szCs w:val="20"/>
              </w:rPr>
              <w:t>Material escolar</w:t>
            </w:r>
            <w:r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564BC" w:rsidR="00F15699" w:rsidP="00D817DD" w:rsidRDefault="00D00D21" w14:paraId="4FCF5F4B" w14:textId="78777B6F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Meses</w:t>
            </w:r>
            <w:r w:rsidR="00611581">
              <w:rPr>
                <w:rFonts w:cs="Arial"/>
                <w:iCs/>
                <w:sz w:val="20"/>
                <w:szCs w:val="20"/>
              </w:rPr>
              <w:t xml:space="preserve"> de cobro: octubre, diciembre, febrero y abril</w:t>
            </w:r>
          </w:p>
        </w:tc>
      </w:tr>
      <w:tr w:rsidRPr="0032075A" w:rsidR="00F15699" w:rsidTr="00D817DD" w14:paraId="22615427" w14:textId="77777777"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P="00D817DD" w:rsidRDefault="00F15699" w14:paraId="2C4B775A" w14:textId="77777777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32075A">
              <w:rPr>
                <w:rFonts w:cs="Arial"/>
                <w:b/>
                <w:bCs/>
                <w:iCs/>
                <w:sz w:val="20"/>
                <w:szCs w:val="20"/>
              </w:rPr>
              <w:t>3º de primaria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4BC" w:rsidR="00F15699" w:rsidP="00D817DD" w:rsidRDefault="00F15699" w14:paraId="662E8997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A564BC">
              <w:rPr>
                <w:rFonts w:cs="Arial"/>
                <w:iCs/>
                <w:sz w:val="20"/>
                <w:szCs w:val="20"/>
              </w:rPr>
              <w:t>49.35 €</w:t>
            </w:r>
          </w:p>
        </w:tc>
      </w:tr>
      <w:tr w:rsidRPr="0032075A" w:rsidR="00F15699" w:rsidTr="00D817DD" w14:paraId="57EE116E" w14:textId="77777777"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P="00D817DD" w:rsidRDefault="00F15699" w14:paraId="0AE61E09" w14:textId="77777777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32075A">
              <w:rPr>
                <w:rFonts w:cs="Arial"/>
                <w:b/>
                <w:bCs/>
                <w:iCs/>
                <w:sz w:val="20"/>
                <w:szCs w:val="20"/>
              </w:rPr>
              <w:t>4º de primaria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4BC" w:rsidR="00F15699" w:rsidP="00D817DD" w:rsidRDefault="00F15699" w14:paraId="391AE5C9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A564BC">
              <w:rPr>
                <w:rFonts w:cs="Arial"/>
                <w:iCs/>
                <w:sz w:val="20"/>
                <w:szCs w:val="20"/>
              </w:rPr>
              <w:t>46.90 €</w:t>
            </w:r>
          </w:p>
        </w:tc>
      </w:tr>
      <w:tr w:rsidRPr="0032075A" w:rsidR="00F15699" w:rsidTr="00D817DD" w14:paraId="3BADCACC" w14:textId="77777777"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P="00D817DD" w:rsidRDefault="00F15699" w14:paraId="631F98C1" w14:textId="77777777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32075A">
              <w:rPr>
                <w:rFonts w:cs="Arial"/>
                <w:b/>
                <w:bCs/>
                <w:iCs/>
                <w:sz w:val="20"/>
                <w:szCs w:val="20"/>
              </w:rPr>
              <w:t>5º de primaria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4BC" w:rsidR="00F15699" w:rsidP="00D817DD" w:rsidRDefault="00F15699" w14:paraId="4E33FE40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A564BC">
              <w:rPr>
                <w:rFonts w:cs="Arial"/>
                <w:iCs/>
                <w:sz w:val="20"/>
                <w:szCs w:val="20"/>
              </w:rPr>
              <w:t>28,65 €</w:t>
            </w:r>
          </w:p>
        </w:tc>
      </w:tr>
      <w:tr w:rsidRPr="0032075A" w:rsidR="00F15699" w:rsidTr="00D817DD" w14:paraId="16F72C61" w14:textId="77777777"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P="00D817DD" w:rsidRDefault="00F15699" w14:paraId="1549BD04" w14:textId="77777777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32075A">
              <w:rPr>
                <w:rFonts w:cs="Arial"/>
                <w:b/>
                <w:bCs/>
                <w:iCs/>
                <w:sz w:val="20"/>
                <w:szCs w:val="20"/>
              </w:rPr>
              <w:t>6º de primaria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4BC" w:rsidR="00F15699" w:rsidP="00D817DD" w:rsidRDefault="00F15699" w14:paraId="48E5122D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A564BC">
              <w:rPr>
                <w:rFonts w:cs="Arial"/>
                <w:iCs/>
                <w:sz w:val="20"/>
                <w:szCs w:val="20"/>
              </w:rPr>
              <w:t>28,65 €</w:t>
            </w:r>
          </w:p>
        </w:tc>
      </w:tr>
    </w:tbl>
    <w:p w:rsidR="00F15699" w:rsidP="00F15699" w:rsidRDefault="00F15699" w14:paraId="236E4B86" w14:textId="77777777">
      <w:pPr>
        <w:rPr>
          <w:rFonts w:cs="Arial"/>
          <w:b/>
          <w:iCs/>
          <w:sz w:val="20"/>
          <w:szCs w:val="20"/>
          <w:lang w:val="ca-ES" w:bidi="he-IL"/>
        </w:rPr>
      </w:pPr>
    </w:p>
    <w:p w:rsidRPr="0032075A" w:rsidR="00F15699" w:rsidP="00F15699" w:rsidRDefault="00F15699" w14:paraId="595415B1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b/>
          <w:bCs/>
          <w:iCs/>
          <w:sz w:val="20"/>
          <w:szCs w:val="20"/>
        </w:rPr>
      </w:pPr>
      <w:r>
        <w:rPr>
          <w:rFonts w:ascii="Franklin Gothic Book" w:hAnsi="Franklin Gothic Book" w:cs="Arial"/>
          <w:b/>
          <w:bCs/>
          <w:iCs/>
          <w:sz w:val="20"/>
          <w:szCs w:val="20"/>
        </w:rPr>
        <w:t xml:space="preserve">ADQUISICIÓN </w:t>
      </w:r>
      <w:r w:rsidRPr="0032075A">
        <w:rPr>
          <w:rFonts w:ascii="Franklin Gothic Book" w:hAnsi="Franklin Gothic Book" w:cs="Arial"/>
          <w:b/>
          <w:bCs/>
          <w:iCs/>
          <w:sz w:val="20"/>
          <w:szCs w:val="20"/>
        </w:rPr>
        <w:t xml:space="preserve">LIBROS DE TEXTO: </w:t>
      </w:r>
    </w:p>
    <w:p w:rsidRPr="00603E97" w:rsidR="00F15699" w:rsidP="00F15699" w:rsidRDefault="00F15699" w14:paraId="09D1021E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b/>
          <w:bCs/>
          <w:iCs/>
          <w:sz w:val="20"/>
          <w:szCs w:val="20"/>
          <w:lang w:val="es-ES"/>
        </w:rPr>
      </w:pPr>
    </w:p>
    <w:p w:rsidRPr="00603E97" w:rsidR="00F15699" w:rsidP="00F15699" w:rsidRDefault="00F15699" w14:paraId="324AF212" w14:textId="77777777">
      <w:pPr>
        <w:pStyle w:val="Textoindependiente3"/>
        <w:rPr>
          <w:rFonts w:cs="Arial"/>
          <w:iCs/>
          <w:sz w:val="20"/>
          <w:szCs w:val="20"/>
          <w:lang w:val="es-ES"/>
        </w:rPr>
      </w:pPr>
      <w:r w:rsidRPr="00603E97">
        <w:rPr>
          <w:rFonts w:cs="Arial"/>
          <w:iCs/>
          <w:sz w:val="20"/>
          <w:szCs w:val="20"/>
          <w:lang w:val="es-ES"/>
        </w:rPr>
        <w:t>Encontraréis una circular adjunta con la información correspondiente.</w:t>
      </w:r>
    </w:p>
    <w:p w:rsidRPr="00603E97" w:rsidR="00F15699" w:rsidP="00F15699" w:rsidRDefault="00611581" w14:paraId="003566B9" w14:textId="471D06FE">
      <w:pPr>
        <w:pStyle w:val="Textoindependiente3"/>
        <w:rPr>
          <w:rFonts w:cs="Arial"/>
          <w:iCs/>
          <w:color w:val="000000" w:themeColor="text1"/>
          <w:sz w:val="20"/>
          <w:szCs w:val="20"/>
          <w:lang w:val="es-ES"/>
        </w:rPr>
      </w:pPr>
      <w:r w:rsidRPr="00603E97">
        <w:rPr>
          <w:rFonts w:cs="Arial"/>
          <w:b/>
          <w:bCs/>
          <w:iCs/>
          <w:color w:val="000000" w:themeColor="text1"/>
          <w:sz w:val="20"/>
          <w:szCs w:val="20"/>
          <w:lang w:val="es-ES"/>
        </w:rPr>
        <w:t>Nota:</w:t>
      </w:r>
      <w:r w:rsidRPr="00603E97">
        <w:rPr>
          <w:rFonts w:cs="Arial"/>
          <w:iCs/>
          <w:color w:val="000000" w:themeColor="text1"/>
          <w:sz w:val="20"/>
          <w:szCs w:val="20"/>
          <w:lang w:val="es-ES"/>
        </w:rPr>
        <w:t xml:space="preserve"> </w:t>
      </w:r>
      <w:r w:rsidRPr="00603E97" w:rsidR="00F15699">
        <w:rPr>
          <w:rFonts w:cs="Arial"/>
          <w:iCs/>
          <w:color w:val="000000" w:themeColor="text1"/>
          <w:sz w:val="20"/>
          <w:szCs w:val="20"/>
          <w:lang w:val="es-ES"/>
        </w:rPr>
        <w:t>Las licencias digitales</w:t>
      </w:r>
      <w:r w:rsidRPr="00603E97" w:rsidR="00BF1538">
        <w:rPr>
          <w:rFonts w:cs="Arial"/>
          <w:iCs/>
          <w:color w:val="000000" w:themeColor="text1"/>
          <w:sz w:val="20"/>
          <w:szCs w:val="20"/>
          <w:lang w:val="es-ES"/>
        </w:rPr>
        <w:t>, el plan lector de 3º y 4º de primaria</w:t>
      </w:r>
      <w:r w:rsidRPr="00603E97" w:rsidR="00F15699">
        <w:rPr>
          <w:rFonts w:cs="Arial"/>
          <w:iCs/>
          <w:color w:val="000000" w:themeColor="text1"/>
          <w:sz w:val="20"/>
          <w:szCs w:val="20"/>
          <w:lang w:val="es-ES"/>
        </w:rPr>
        <w:t xml:space="preserve"> y la agenda se facturarán en el recibo de septiembre con su correspondiente IVA.</w:t>
      </w:r>
    </w:p>
    <w:p w:rsidRPr="00603E97" w:rsidR="00F15699" w:rsidP="00F15699" w:rsidRDefault="00F15699" w14:paraId="1BB273F1" w14:textId="77777777">
      <w:pPr>
        <w:jc w:val="left"/>
        <w:rPr>
          <w:rFonts w:cs="Arial"/>
          <w:b/>
          <w:iCs/>
          <w:sz w:val="20"/>
          <w:szCs w:val="20"/>
          <w:lang w:val="es-ES" w:bidi="he-IL"/>
        </w:rPr>
      </w:pPr>
    </w:p>
    <w:p w:rsidRPr="00603E97" w:rsidR="00F15699" w:rsidP="00F15699" w:rsidRDefault="00F15699" w14:paraId="2816A8E3" w14:textId="77777777">
      <w:pPr>
        <w:jc w:val="left"/>
        <w:rPr>
          <w:rFonts w:cs="Arial"/>
          <w:b/>
          <w:iCs/>
          <w:sz w:val="20"/>
          <w:szCs w:val="20"/>
          <w:lang w:val="es-ES" w:bidi="he-IL"/>
        </w:rPr>
      </w:pPr>
      <w:r w:rsidRPr="00603E97">
        <w:rPr>
          <w:rFonts w:cs="Arial"/>
          <w:b/>
          <w:iCs/>
          <w:sz w:val="20"/>
          <w:szCs w:val="20"/>
          <w:lang w:val="es-ES" w:bidi="he-IL"/>
        </w:rPr>
        <w:t xml:space="preserve">COMUNICACIÓN </w:t>
      </w:r>
    </w:p>
    <w:p w:rsidRPr="00603E97" w:rsidR="00F15699" w:rsidP="00F15699" w:rsidRDefault="00F15699" w14:paraId="0859E782" w14:textId="77777777">
      <w:pPr>
        <w:jc w:val="left"/>
        <w:rPr>
          <w:rFonts w:cs="Arial"/>
          <w:b/>
          <w:iCs/>
          <w:sz w:val="20"/>
          <w:szCs w:val="20"/>
          <w:lang w:val="es-ES" w:bidi="he-IL"/>
        </w:rPr>
      </w:pPr>
    </w:p>
    <w:p w:rsidRPr="00603E97" w:rsidR="00F15699" w:rsidP="00F15699" w:rsidRDefault="00F15699" w14:paraId="7C130DEF" w14:textId="3D4141AD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b/>
          <w:bCs/>
          <w:iCs/>
          <w:sz w:val="20"/>
          <w:szCs w:val="20"/>
          <w:lang w:val="es-ES"/>
        </w:rPr>
      </w:pPr>
      <w:r w:rsidRPr="00603E97">
        <w:rPr>
          <w:rFonts w:ascii="Franklin Gothic Book" w:hAnsi="Franklin Gothic Book" w:cs="Arial"/>
          <w:b/>
          <w:bCs/>
          <w:iCs/>
          <w:sz w:val="20"/>
          <w:szCs w:val="20"/>
          <w:lang w:val="es-ES"/>
        </w:rPr>
        <w:t xml:space="preserve">EDUCAMOS: </w:t>
      </w:r>
      <w:r w:rsidRPr="00603E97">
        <w:rPr>
          <w:rFonts w:ascii="Franklin Gothic Book" w:hAnsi="Franklin Gothic Book" w:cs="Arial"/>
          <w:iCs/>
          <w:sz w:val="20"/>
          <w:szCs w:val="20"/>
          <w:lang w:val="es-ES"/>
        </w:rPr>
        <w:t xml:space="preserve">La herramienta de </w:t>
      </w:r>
      <w:r w:rsidRPr="00603E97" w:rsidR="00603E97">
        <w:rPr>
          <w:rFonts w:ascii="Franklin Gothic Book" w:hAnsi="Franklin Gothic Book" w:cs="Arial"/>
          <w:iCs/>
          <w:sz w:val="20"/>
          <w:szCs w:val="20"/>
          <w:lang w:val="es-ES"/>
        </w:rPr>
        <w:t>comunicación entre</w:t>
      </w:r>
      <w:r w:rsidRPr="00603E97">
        <w:rPr>
          <w:rFonts w:ascii="Franklin Gothic Book" w:hAnsi="Franklin Gothic Book" w:cs="Arial"/>
          <w:iCs/>
          <w:sz w:val="20"/>
          <w:szCs w:val="20"/>
          <w:lang w:val="es-ES"/>
        </w:rPr>
        <w:t xml:space="preserve"> las familias y el colegio, es el programa Educamos.</w:t>
      </w:r>
    </w:p>
    <w:p w:rsidRPr="00603E97" w:rsidR="00F15699" w:rsidP="00F15699" w:rsidRDefault="00F15699" w14:paraId="020A945F" w14:textId="7D2AD07F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  <w:lang w:val="es-ES"/>
        </w:rPr>
      </w:pPr>
      <w:r w:rsidRPr="00603E97">
        <w:rPr>
          <w:rFonts w:ascii="Franklin Gothic Book" w:hAnsi="Franklin Gothic Book" w:cs="Arial"/>
          <w:iCs/>
          <w:sz w:val="20"/>
          <w:szCs w:val="20"/>
          <w:lang w:val="es-ES"/>
        </w:rPr>
        <w:t xml:space="preserve">En él se </w:t>
      </w:r>
      <w:r w:rsidRPr="00603E97" w:rsidR="00603E97">
        <w:rPr>
          <w:rFonts w:ascii="Franklin Gothic Book" w:hAnsi="Franklin Gothic Book" w:cs="Arial"/>
          <w:iCs/>
          <w:sz w:val="20"/>
          <w:szCs w:val="20"/>
          <w:lang w:val="es-ES"/>
        </w:rPr>
        <w:t>colgarán</w:t>
      </w:r>
      <w:r w:rsidRPr="00603E97">
        <w:rPr>
          <w:rFonts w:ascii="Franklin Gothic Book" w:hAnsi="Franklin Gothic Book" w:cs="Arial"/>
          <w:iCs/>
          <w:sz w:val="20"/>
          <w:szCs w:val="20"/>
          <w:lang w:val="es-ES"/>
        </w:rPr>
        <w:t xml:space="preserve"> los avisos, las circulares, los recibos y se procederá a la compra de los </w:t>
      </w:r>
      <w:proofErr w:type="gramStart"/>
      <w:r w:rsidRPr="00603E97">
        <w:rPr>
          <w:rFonts w:ascii="Franklin Gothic Book" w:hAnsi="Franklin Gothic Book" w:cs="Arial"/>
          <w:iCs/>
          <w:sz w:val="20"/>
          <w:szCs w:val="20"/>
          <w:lang w:val="es-ES"/>
        </w:rPr>
        <w:t>libros  y</w:t>
      </w:r>
      <w:proofErr w:type="gramEnd"/>
      <w:r w:rsidRPr="00603E97">
        <w:rPr>
          <w:rFonts w:ascii="Franklin Gothic Book" w:hAnsi="Franklin Gothic Book" w:cs="Arial"/>
          <w:iCs/>
          <w:sz w:val="20"/>
          <w:szCs w:val="20"/>
          <w:lang w:val="es-ES"/>
        </w:rPr>
        <w:t xml:space="preserve"> a realizar las inscripciones a los diferentes servicios que ofrece el centro. </w:t>
      </w:r>
    </w:p>
    <w:p w:rsidRPr="00603E97" w:rsidR="00F15699" w:rsidP="00F15699" w:rsidRDefault="00F15699" w14:paraId="6AEAAE71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  <w:lang w:val="es-ES"/>
        </w:rPr>
      </w:pPr>
    </w:p>
    <w:p w:rsidRPr="00603E97" w:rsidR="00F15699" w:rsidP="00F15699" w:rsidRDefault="00F15699" w14:paraId="48330C27" w14:textId="467691AB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  <w:lang w:val="es-ES"/>
        </w:rPr>
      </w:pPr>
      <w:r w:rsidRPr="00603E97">
        <w:rPr>
          <w:rFonts w:ascii="Franklin Gothic Book" w:hAnsi="Franklin Gothic Book" w:cs="Arial"/>
          <w:iCs/>
          <w:sz w:val="20"/>
          <w:szCs w:val="20"/>
          <w:lang w:val="es-ES"/>
        </w:rPr>
        <w:t xml:space="preserve">Por otra parte, informamos que </w:t>
      </w:r>
      <w:r w:rsidRPr="00603E97" w:rsidR="00603E97">
        <w:rPr>
          <w:rFonts w:ascii="Franklin Gothic Book" w:hAnsi="Franklin Gothic Book" w:cs="Arial"/>
          <w:iCs/>
          <w:sz w:val="20"/>
          <w:szCs w:val="20"/>
          <w:lang w:val="es-ES"/>
        </w:rPr>
        <w:t>se encuentra</w:t>
      </w:r>
      <w:r w:rsidRPr="00603E97">
        <w:rPr>
          <w:rFonts w:ascii="Franklin Gothic Book" w:hAnsi="Franklin Gothic Book" w:cs="Arial"/>
          <w:iCs/>
          <w:sz w:val="20"/>
          <w:szCs w:val="20"/>
          <w:lang w:val="es-ES"/>
        </w:rPr>
        <w:t xml:space="preserve"> disponible la APP EDUCAMOS FAMILIAS para Android y APPLE. </w:t>
      </w:r>
    </w:p>
    <w:p w:rsidRPr="00603E97" w:rsidR="00F15699" w:rsidP="00F15699" w:rsidRDefault="00F15699" w14:paraId="696622AF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  <w:lang w:val="es-ES"/>
        </w:rPr>
      </w:pPr>
    </w:p>
    <w:p w:rsidRPr="00603E97" w:rsidR="00F15699" w:rsidP="00F15699" w:rsidRDefault="00F15699" w14:paraId="0E4D90B5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  <w:lang w:val="es-ES"/>
        </w:rPr>
      </w:pPr>
    </w:p>
    <w:p w:rsidRPr="00603E97" w:rsidR="00F15699" w:rsidP="00F15699" w:rsidRDefault="00F15699" w14:paraId="50B53044" w14:textId="61E0C6BC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  <w:lang w:val="es-ES"/>
        </w:rPr>
      </w:pPr>
      <w:r w:rsidRPr="00603E97">
        <w:rPr>
          <w:rFonts w:ascii="Franklin Gothic Book" w:hAnsi="Franklin Gothic Book" w:cs="Arial"/>
          <w:iCs/>
          <w:sz w:val="20"/>
          <w:szCs w:val="20"/>
          <w:lang w:val="es-ES"/>
        </w:rPr>
        <w:t xml:space="preserve">La fecha para inscribirse en los servicios que ofrece el colegio será </w:t>
      </w:r>
      <w:r w:rsidRPr="00603E97">
        <w:rPr>
          <w:rFonts w:ascii="Franklin Gothic Book" w:hAnsi="Franklin Gothic Book" w:cs="Arial"/>
          <w:b/>
          <w:bCs/>
          <w:iCs/>
          <w:sz w:val="20"/>
          <w:szCs w:val="20"/>
          <w:lang w:val="es-ES"/>
        </w:rPr>
        <w:t xml:space="preserve">de </w:t>
      </w:r>
      <w:r w:rsidRPr="00603E97" w:rsidR="00603E97">
        <w:rPr>
          <w:rFonts w:ascii="Franklin Gothic Book" w:hAnsi="Franklin Gothic Book" w:cs="Arial"/>
          <w:b/>
          <w:bCs/>
          <w:iCs/>
          <w:sz w:val="20"/>
          <w:szCs w:val="20"/>
          <w:lang w:val="es-ES"/>
        </w:rPr>
        <w:t>día</w:t>
      </w:r>
      <w:r w:rsidRPr="00603E97">
        <w:rPr>
          <w:rFonts w:ascii="Franklin Gothic Book" w:hAnsi="Franklin Gothic Book" w:cs="Arial"/>
          <w:b/>
          <w:bCs/>
          <w:iCs/>
          <w:sz w:val="20"/>
          <w:szCs w:val="20"/>
          <w:lang w:val="es-ES"/>
        </w:rPr>
        <w:t xml:space="preserve"> 29 de agosto hasta </w:t>
      </w:r>
      <w:r w:rsidRPr="00603E97" w:rsidR="00603E97">
        <w:rPr>
          <w:rFonts w:ascii="Franklin Gothic Book" w:hAnsi="Franklin Gothic Book" w:cs="Arial"/>
          <w:b/>
          <w:bCs/>
          <w:iCs/>
          <w:sz w:val="20"/>
          <w:szCs w:val="20"/>
          <w:lang w:val="es-ES"/>
        </w:rPr>
        <w:t>día</w:t>
      </w:r>
      <w:r w:rsidRPr="00603E97">
        <w:rPr>
          <w:rFonts w:ascii="Franklin Gothic Book" w:hAnsi="Franklin Gothic Book" w:cs="Arial"/>
          <w:b/>
          <w:bCs/>
          <w:iCs/>
          <w:sz w:val="20"/>
          <w:szCs w:val="20"/>
          <w:lang w:val="es-ES"/>
        </w:rPr>
        <w:t xml:space="preserve"> 7 de septiembre</w:t>
      </w:r>
      <w:r w:rsidRPr="00603E97">
        <w:rPr>
          <w:rFonts w:ascii="Franklin Gothic Book" w:hAnsi="Franklin Gothic Book" w:cs="Arial"/>
          <w:iCs/>
          <w:color w:val="EE0000"/>
          <w:sz w:val="20"/>
          <w:szCs w:val="20"/>
          <w:lang w:val="es-ES"/>
        </w:rPr>
        <w:t>.</w:t>
      </w:r>
    </w:p>
    <w:p w:rsidRPr="00603E97" w:rsidR="00F15699" w:rsidP="00F15699" w:rsidRDefault="00F15699" w14:paraId="5209899A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  <w:lang w:val="es-ES"/>
        </w:rPr>
      </w:pPr>
    </w:p>
    <w:p w:rsidRPr="00603E97" w:rsidR="009256B8" w:rsidP="009256B8" w:rsidRDefault="009256B8" w14:paraId="15F83E0E" w14:textId="19130B86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  <w:lang w:val="es-ES"/>
        </w:rPr>
      </w:pPr>
      <w:r w:rsidRPr="00603E97">
        <w:rPr>
          <w:rFonts w:ascii="Franklin Gothic Book" w:hAnsi="Franklin Gothic Book" w:cs="Arial"/>
          <w:iCs/>
          <w:sz w:val="20"/>
          <w:szCs w:val="20"/>
          <w:lang w:val="es-ES"/>
        </w:rPr>
        <w:t xml:space="preserve">Para cualquier consulta, alta, baja o modificación de los Servicios, se tendrá que comunicar antes de </w:t>
      </w:r>
      <w:r w:rsidRPr="00603E97" w:rsidR="00603E97">
        <w:rPr>
          <w:rFonts w:ascii="Franklin Gothic Book" w:hAnsi="Franklin Gothic Book" w:cs="Arial"/>
          <w:iCs/>
          <w:sz w:val="20"/>
          <w:szCs w:val="20"/>
          <w:lang w:val="es-ES"/>
        </w:rPr>
        <w:t>día</w:t>
      </w:r>
      <w:r w:rsidRPr="00603E97">
        <w:rPr>
          <w:rFonts w:ascii="Franklin Gothic Book" w:hAnsi="Franklin Gothic Book" w:cs="Arial"/>
          <w:iCs/>
          <w:sz w:val="20"/>
          <w:szCs w:val="20"/>
          <w:lang w:val="es-ES"/>
        </w:rPr>
        <w:t xml:space="preserve"> 25 de cada mes en la siguiente dirección de correo:  </w:t>
      </w:r>
      <w:hyperlink w:history="1" r:id="rId14">
        <w:r w:rsidRPr="00603E97">
          <w:rPr>
            <w:rStyle w:val="Hipervnculo"/>
            <w:rFonts w:ascii="Franklin Gothic Book" w:hAnsi="Franklin Gothic Book" w:cs="Arial"/>
            <w:iCs/>
            <w:sz w:val="20"/>
            <w:szCs w:val="20"/>
            <w:lang w:val="es-ES"/>
          </w:rPr>
          <w:t>serveisiactivitats@sagratcor.fecib.net</w:t>
        </w:r>
      </w:hyperlink>
      <w:r w:rsidRPr="00603E97">
        <w:rPr>
          <w:rFonts w:ascii="Franklin Gothic Book" w:hAnsi="Franklin Gothic Book" w:cs="Arial"/>
          <w:iCs/>
          <w:sz w:val="20"/>
          <w:szCs w:val="20"/>
          <w:lang w:val="es-ES"/>
        </w:rPr>
        <w:t>.</w:t>
      </w:r>
    </w:p>
    <w:p w:rsidRPr="00603E97" w:rsidR="00F15699" w:rsidP="00F15699" w:rsidRDefault="00F15699" w14:paraId="73953111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b/>
          <w:bCs/>
          <w:iCs/>
          <w:sz w:val="20"/>
          <w:szCs w:val="20"/>
          <w:lang w:val="es-ES"/>
        </w:rPr>
      </w:pPr>
    </w:p>
    <w:p w:rsidRPr="00603E97" w:rsidR="00F15699" w:rsidP="00F15699" w:rsidRDefault="00F15699" w14:paraId="3D88606C" w14:textId="77777777">
      <w:pPr>
        <w:pStyle w:val="Textoindependiente3"/>
        <w:rPr>
          <w:rFonts w:cs="Arial"/>
          <w:b/>
          <w:iCs/>
          <w:sz w:val="20"/>
          <w:szCs w:val="20"/>
          <w:lang w:val="es-ES"/>
        </w:rPr>
      </w:pPr>
    </w:p>
    <w:p w:rsidRPr="00603E97" w:rsidR="00F15699" w:rsidP="00F15699" w:rsidRDefault="00F15699" w14:paraId="33E7E3D4" w14:textId="77777777">
      <w:pPr>
        <w:rPr>
          <w:rFonts w:cs="Arial"/>
          <w:iCs/>
          <w:sz w:val="20"/>
          <w:szCs w:val="20"/>
          <w:lang w:val="es-ES"/>
        </w:rPr>
      </w:pPr>
      <w:r w:rsidRPr="00603E97">
        <w:rPr>
          <w:iCs/>
          <w:sz w:val="20"/>
          <w:szCs w:val="20"/>
          <w:lang w:val="es-ES"/>
        </w:rPr>
        <w:t>Muchas gracias por la confianza depositada en nosotros dándonos la oportunidad de compartir con vosotros la educación de vuestros hijos e hijas.  Muy buen verano y hasta el próximo curso 2025-2026</w:t>
      </w:r>
    </w:p>
    <w:p w:rsidRPr="00603E97" w:rsidR="00F15699" w:rsidP="00F15699" w:rsidRDefault="00F15699" w14:paraId="621C18A0" w14:textId="77777777">
      <w:pPr>
        <w:rPr>
          <w:rFonts w:cs="Arial"/>
          <w:iCs/>
          <w:sz w:val="20"/>
          <w:szCs w:val="20"/>
          <w:lang w:val="es-ES"/>
        </w:rPr>
      </w:pPr>
    </w:p>
    <w:p w:rsidRPr="00603E97" w:rsidR="00F15699" w:rsidP="00F15699" w:rsidRDefault="00F15699" w14:paraId="6AE99F71" w14:textId="77777777">
      <w:pPr>
        <w:rPr>
          <w:rFonts w:cs="Arial"/>
          <w:iCs/>
          <w:sz w:val="20"/>
          <w:szCs w:val="20"/>
          <w:lang w:val="es-ES"/>
        </w:rPr>
      </w:pPr>
      <w:r w:rsidRPr="00603E97">
        <w:rPr>
          <w:iCs/>
          <w:sz w:val="20"/>
          <w:szCs w:val="20"/>
          <w:lang w:val="es-ES"/>
        </w:rPr>
        <w:t>Con afecto,</w:t>
      </w:r>
    </w:p>
    <w:p w:rsidRPr="00603E97" w:rsidR="00F15699" w:rsidP="00F15699" w:rsidRDefault="00F15699" w14:paraId="1F96B2C8" w14:textId="77777777">
      <w:pPr>
        <w:rPr>
          <w:rFonts w:cs="Arial"/>
          <w:iCs/>
          <w:sz w:val="20"/>
          <w:szCs w:val="20"/>
          <w:lang w:val="es-ES"/>
        </w:rPr>
      </w:pPr>
      <w:r w:rsidRPr="00603E97">
        <w:rPr>
          <w:iCs/>
          <w:sz w:val="20"/>
          <w:szCs w:val="20"/>
          <w:lang w:val="es-ES"/>
        </w:rPr>
        <w:t>La Dirección</w:t>
      </w:r>
    </w:p>
    <w:p w:rsidRPr="00603E97" w:rsidR="00F15699" w:rsidP="006E4D4F" w:rsidRDefault="00F15699" w14:paraId="32389E05" w14:textId="77777777">
      <w:pPr>
        <w:tabs>
          <w:tab w:val="left" w:pos="6257"/>
        </w:tabs>
        <w:rPr>
          <w:sz w:val="20"/>
          <w:szCs w:val="20"/>
          <w:lang w:val="es-ES"/>
        </w:rPr>
      </w:pPr>
    </w:p>
    <w:sectPr w:rsidRPr="00603E97" w:rsidR="00F15699" w:rsidSect="00794A5F">
      <w:headerReference w:type="default" r:id="rId15"/>
      <w:footerReference w:type="default" r:id="rId16"/>
      <w:pgSz w:w="11906" w:h="16838" w:orient="portrait" w:code="9"/>
      <w:pgMar w:top="1418" w:right="1077" w:bottom="1276" w:left="1077" w:header="425" w:footer="1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405B" w:rsidP="00DB14DF" w:rsidRDefault="0072405B" w14:paraId="75D42586" w14:textId="77777777">
      <w:r>
        <w:separator/>
      </w:r>
    </w:p>
  </w:endnote>
  <w:endnote w:type="continuationSeparator" w:id="0">
    <w:p w:rsidR="0072405B" w:rsidP="00DB14DF" w:rsidRDefault="0072405B" w14:paraId="1DE7770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74FE5" w:rsidR="00794A5F" w:rsidP="00794A5F" w:rsidRDefault="00794A5F" w14:paraId="1D0541CC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405B" w:rsidP="00DB14DF" w:rsidRDefault="0072405B" w14:paraId="2F8DD601" w14:textId="77777777">
      <w:r>
        <w:separator/>
      </w:r>
    </w:p>
  </w:footnote>
  <w:footnote w:type="continuationSeparator" w:id="0">
    <w:p w:rsidR="0072405B" w:rsidP="00DB14DF" w:rsidRDefault="0072405B" w14:paraId="1453C0A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="006E4D4F" w:rsidP="006F198D" w:rsidRDefault="006F198D" w14:paraId="7406E8FE" w14:textId="040E480F">
    <w:pPr>
      <w:pStyle w:val="Encabezado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40B2C8" wp14:editId="3BD312C2">
              <wp:simplePos x="0" y="0"/>
              <wp:positionH relativeFrom="margin">
                <wp:align>left</wp:align>
              </wp:positionH>
              <wp:positionV relativeFrom="paragraph">
                <wp:posOffset>624205</wp:posOffset>
              </wp:positionV>
              <wp:extent cx="5760085" cy="0"/>
              <wp:effectExtent l="0" t="0" r="0" b="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1C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 w14:anchorId="01A1A5BE">
            <v:shapetype id="_x0000_t32" coordsize="21600,21600" o:oned="t" filled="f" o:spt="32" path="m,l21600,21600e" w14:anchorId="337EF793">
              <v:path fillok="f" arrowok="t" o:connecttype="none"/>
              <o:lock v:ext="edit" shapetype="t"/>
            </v:shapetype>
            <v:shape id="Conector recto de flecha 1" style="position:absolute;margin-left:0;margin-top:49.15pt;width:453.5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spid="_x0000_s1026" strokecolor="#0071ce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">
              <w10:wrap anchorx="margin"/>
            </v:shape>
          </w:pict>
        </mc:Fallback>
      </mc:AlternateContent>
    </w:r>
    <w:r w:rsidR="006E4D4F">
      <w:rPr>
        <w:noProof/>
      </w:rPr>
      <w:drawing>
        <wp:inline distT="0" distB="0" distL="0" distR="0" wp14:anchorId="0273C5B1" wp14:editId="494D64B3">
          <wp:extent cx="3466769" cy="581231"/>
          <wp:effectExtent l="0" t="0" r="635" b="9525"/>
          <wp:docPr id="20" name="Imagen 2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430" cy="59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4D4F" w:rsidP="006E4D4F" w:rsidRDefault="006E4D4F" w14:paraId="32EF2531" w14:textId="77777777">
    <w:pPr>
      <w:pStyle w:val="IniPag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62A"/>
    <w:multiLevelType w:val="multilevel"/>
    <w:tmpl w:val="D546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5595850"/>
    <w:multiLevelType w:val="hybridMultilevel"/>
    <w:tmpl w:val="6CCE96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E833C19"/>
    <w:multiLevelType w:val="hybridMultilevel"/>
    <w:tmpl w:val="44421506"/>
    <w:lvl w:ilvl="0" w:tplc="EF58C6D8">
      <w:numFmt w:val="bullet"/>
      <w:pStyle w:val="PGuion"/>
      <w:lvlText w:val="-"/>
      <w:lvlJc w:val="left"/>
      <w:pPr>
        <w:tabs>
          <w:tab w:val="num" w:pos="851"/>
        </w:tabs>
        <w:ind w:left="851" w:hanging="284"/>
      </w:pPr>
      <w:rPr>
        <w:rFonts w:hint="default" w:ascii="Tahoma" w:hAnsi="Tahoma" w:eastAsia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1305A6"/>
    <w:multiLevelType w:val="multilevel"/>
    <w:tmpl w:val="9F2E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766C3"/>
    <w:multiLevelType w:val="multilevel"/>
    <w:tmpl w:val="2402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FBF6D18"/>
    <w:multiLevelType w:val="multilevel"/>
    <w:tmpl w:val="1650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1">
    <w:nsid w:val="382A6136"/>
    <w:multiLevelType w:val="hybridMultilevel"/>
    <w:tmpl w:val="C16E27E4"/>
    <w:lvl w:ilvl="0" w:tplc="CC9273BA">
      <w:start w:val="1"/>
      <w:numFmt w:val="bullet"/>
      <w:pStyle w:val="Prrafo1"/>
      <w:lvlText w:val=""/>
      <w:lvlJc w:val="left"/>
      <w:pPr>
        <w:tabs>
          <w:tab w:val="num" w:pos="786"/>
        </w:tabs>
        <w:ind w:left="786" w:hanging="360"/>
      </w:pPr>
      <w:rPr>
        <w:rFonts w:hint="default" w:ascii="Symbol" w:hAnsi="Symbol"/>
        <w:b/>
        <w:i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hint="default" w:ascii="Wingdings" w:hAnsi="Wingdings"/>
      </w:rPr>
    </w:lvl>
  </w:abstractNum>
  <w:abstractNum w:abstractNumId="7" w15:restartNumberingAfterBreak="0">
    <w:nsid w:val="3BAA2E79"/>
    <w:multiLevelType w:val="multilevel"/>
    <w:tmpl w:val="0C0A001D"/>
    <w:styleLink w:val="Estilo1"/>
    <w:lvl w:ilvl="0">
      <w:start w:val="1"/>
      <w:numFmt w:val="bullet"/>
      <w:lvlText w:val=""/>
      <w:lvlJc w:val="left"/>
      <w:pPr>
        <w:ind w:left="360" w:hanging="360"/>
      </w:pPr>
      <w:rPr>
        <w:rFonts w:hint="default" w:ascii="Wingdings 2" w:hAnsi="Wingdings 2"/>
      </w:rPr>
    </w:lvl>
    <w:lvl w:ilvl="1">
      <w:start w:val="1"/>
      <w:numFmt w:val="bullet"/>
      <w:lvlText w:val=""/>
      <w:lvlJc w:val="left"/>
      <w:pPr>
        <w:ind w:left="720" w:hanging="360"/>
      </w:pPr>
      <w:rPr>
        <w:rFonts w:hint="default" w:ascii="Wingdings 2" w:hAnsi="Wingdings 2"/>
      </w:rPr>
    </w:lvl>
    <w:lvl w:ilvl="2">
      <w:start w:val="1"/>
      <w:numFmt w:val="bullet"/>
      <w:lvlText w:val=""/>
      <w:lvlJc w:val="left"/>
      <w:pPr>
        <w:ind w:left="1080" w:hanging="360"/>
      </w:pPr>
      <w:rPr>
        <w:rFonts w:hint="default" w:ascii="Wingdings 2" w:hAnsi="Wingdings 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1">
    <w:nsid w:val="4D8F2081"/>
    <w:multiLevelType w:val="multilevel"/>
    <w:tmpl w:val="4F2E19FC"/>
    <w:lvl w:ilvl="0">
      <w:start w:val="1"/>
      <w:numFmt w:val="decimal"/>
      <w:pStyle w:val="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1">
    <w:nsid w:val="56594E79"/>
    <w:multiLevelType w:val="hybridMultilevel"/>
    <w:tmpl w:val="18EA0AAC"/>
    <w:lvl w:ilvl="0" w:tplc="BA06FCB8">
      <w:start w:val="1"/>
      <w:numFmt w:val="bullet"/>
      <w:pStyle w:val="Punto1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1">
    <w:nsid w:val="574A0247"/>
    <w:multiLevelType w:val="hybridMultilevel"/>
    <w:tmpl w:val="DA58F8AE"/>
    <w:lvl w:ilvl="0" w:tplc="6044ABBA">
      <w:start w:val="1"/>
      <w:numFmt w:val="bullet"/>
      <w:pStyle w:val="Relacion"/>
      <w:lvlText w:val="-"/>
      <w:lvlJc w:val="left"/>
      <w:pPr>
        <w:tabs>
          <w:tab w:val="num" w:pos="1599"/>
        </w:tabs>
        <w:ind w:left="1769" w:hanging="170"/>
      </w:pPr>
      <w:rPr>
        <w:rFonts w:hint="default" w:ascii="Tahoma" w:hAnsi="Tahoma"/>
        <w:color w:val="auto"/>
        <w:sz w:val="20"/>
      </w:rPr>
    </w:lvl>
    <w:lvl w:ilvl="1" w:tplc="938E1BCE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hint="default" w:ascii="Tahoma" w:hAnsi="Tahoma" w:eastAsia="Times New Roman"/>
        <w:color w:val="auto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FF5BAB"/>
    <w:multiLevelType w:val="multilevel"/>
    <w:tmpl w:val="CE7E4A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B401509"/>
    <w:multiLevelType w:val="multilevel"/>
    <w:tmpl w:val="7660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98331875">
    <w:abstractNumId w:val="6"/>
  </w:num>
  <w:num w:numId="2" w16cid:durableId="1175849407">
    <w:abstractNumId w:val="9"/>
  </w:num>
  <w:num w:numId="3" w16cid:durableId="790854426">
    <w:abstractNumId w:val="10"/>
  </w:num>
  <w:num w:numId="4" w16cid:durableId="1024288839">
    <w:abstractNumId w:val="2"/>
  </w:num>
  <w:num w:numId="5" w16cid:durableId="1216157483">
    <w:abstractNumId w:val="8"/>
  </w:num>
  <w:num w:numId="6" w16cid:durableId="425537439">
    <w:abstractNumId w:val="11"/>
  </w:num>
  <w:num w:numId="7" w16cid:durableId="831212525">
    <w:abstractNumId w:val="7"/>
  </w:num>
  <w:num w:numId="8" w16cid:durableId="721097323">
    <w:abstractNumId w:val="5"/>
  </w:num>
  <w:num w:numId="9" w16cid:durableId="122161723">
    <w:abstractNumId w:val="3"/>
  </w:num>
  <w:num w:numId="10" w16cid:durableId="526717543">
    <w:abstractNumId w:val="12"/>
  </w:num>
  <w:num w:numId="11" w16cid:durableId="296187020">
    <w:abstractNumId w:val="4"/>
  </w:num>
  <w:num w:numId="12" w16cid:durableId="271133275">
    <w:abstractNumId w:val="0"/>
  </w:num>
  <w:num w:numId="13" w16cid:durableId="175794108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67"/>
    <w:rsid w:val="0004140C"/>
    <w:rsid w:val="000521F8"/>
    <w:rsid w:val="00085C53"/>
    <w:rsid w:val="000B09A4"/>
    <w:rsid w:val="000D6C4E"/>
    <w:rsid w:val="000F4883"/>
    <w:rsid w:val="00117418"/>
    <w:rsid w:val="001479C5"/>
    <w:rsid w:val="001532FB"/>
    <w:rsid w:val="00197E14"/>
    <w:rsid w:val="001D68B0"/>
    <w:rsid w:val="001F35FC"/>
    <w:rsid w:val="00212B10"/>
    <w:rsid w:val="00231228"/>
    <w:rsid w:val="002905D7"/>
    <w:rsid w:val="002C6B91"/>
    <w:rsid w:val="002D3D83"/>
    <w:rsid w:val="002D41B6"/>
    <w:rsid w:val="002E523E"/>
    <w:rsid w:val="002E7847"/>
    <w:rsid w:val="002F3F39"/>
    <w:rsid w:val="0032075A"/>
    <w:rsid w:val="0034498C"/>
    <w:rsid w:val="00367CE3"/>
    <w:rsid w:val="003A2F9E"/>
    <w:rsid w:val="003A3C7E"/>
    <w:rsid w:val="004034EA"/>
    <w:rsid w:val="00431132"/>
    <w:rsid w:val="00433F1B"/>
    <w:rsid w:val="00464428"/>
    <w:rsid w:val="004953B4"/>
    <w:rsid w:val="004B60B5"/>
    <w:rsid w:val="004D646E"/>
    <w:rsid w:val="004E7C62"/>
    <w:rsid w:val="00516608"/>
    <w:rsid w:val="00561667"/>
    <w:rsid w:val="00561B6C"/>
    <w:rsid w:val="00565BFE"/>
    <w:rsid w:val="0057328E"/>
    <w:rsid w:val="005A61E0"/>
    <w:rsid w:val="005B1F6F"/>
    <w:rsid w:val="00602005"/>
    <w:rsid w:val="00603E97"/>
    <w:rsid w:val="00611581"/>
    <w:rsid w:val="00620F71"/>
    <w:rsid w:val="0062592E"/>
    <w:rsid w:val="00630BA7"/>
    <w:rsid w:val="00634A89"/>
    <w:rsid w:val="0064250C"/>
    <w:rsid w:val="00655ACC"/>
    <w:rsid w:val="00665469"/>
    <w:rsid w:val="00665A10"/>
    <w:rsid w:val="00672907"/>
    <w:rsid w:val="006764DE"/>
    <w:rsid w:val="006D0738"/>
    <w:rsid w:val="006E4D4F"/>
    <w:rsid w:val="006F198D"/>
    <w:rsid w:val="00704949"/>
    <w:rsid w:val="0072405B"/>
    <w:rsid w:val="007254C9"/>
    <w:rsid w:val="00733C0C"/>
    <w:rsid w:val="00791C14"/>
    <w:rsid w:val="00794A5F"/>
    <w:rsid w:val="007964CD"/>
    <w:rsid w:val="007C2F67"/>
    <w:rsid w:val="007C67AA"/>
    <w:rsid w:val="007E43AF"/>
    <w:rsid w:val="007E6FB5"/>
    <w:rsid w:val="007E73E3"/>
    <w:rsid w:val="007F1703"/>
    <w:rsid w:val="00802D87"/>
    <w:rsid w:val="0081392A"/>
    <w:rsid w:val="00826210"/>
    <w:rsid w:val="008325D4"/>
    <w:rsid w:val="008441DA"/>
    <w:rsid w:val="008827AD"/>
    <w:rsid w:val="008919C9"/>
    <w:rsid w:val="00893935"/>
    <w:rsid w:val="008E7F9E"/>
    <w:rsid w:val="00901175"/>
    <w:rsid w:val="009154D1"/>
    <w:rsid w:val="0092439E"/>
    <w:rsid w:val="009256B8"/>
    <w:rsid w:val="00932759"/>
    <w:rsid w:val="00982230"/>
    <w:rsid w:val="009848BB"/>
    <w:rsid w:val="00986ECF"/>
    <w:rsid w:val="009B58F9"/>
    <w:rsid w:val="00A07B44"/>
    <w:rsid w:val="00A31FEE"/>
    <w:rsid w:val="00A564BC"/>
    <w:rsid w:val="00A71278"/>
    <w:rsid w:val="00AA5E98"/>
    <w:rsid w:val="00AE1B60"/>
    <w:rsid w:val="00AE7EE4"/>
    <w:rsid w:val="00B23298"/>
    <w:rsid w:val="00B355B2"/>
    <w:rsid w:val="00B4347A"/>
    <w:rsid w:val="00B46B0A"/>
    <w:rsid w:val="00B67396"/>
    <w:rsid w:val="00B7321B"/>
    <w:rsid w:val="00B73FAB"/>
    <w:rsid w:val="00BC0BE7"/>
    <w:rsid w:val="00BE4498"/>
    <w:rsid w:val="00BF0DAD"/>
    <w:rsid w:val="00BF1538"/>
    <w:rsid w:val="00C40D3B"/>
    <w:rsid w:val="00C817FF"/>
    <w:rsid w:val="00CA1D66"/>
    <w:rsid w:val="00CD6A5D"/>
    <w:rsid w:val="00CE7B6F"/>
    <w:rsid w:val="00D00D21"/>
    <w:rsid w:val="00D0272C"/>
    <w:rsid w:val="00D114EE"/>
    <w:rsid w:val="00D12BAD"/>
    <w:rsid w:val="00D157C2"/>
    <w:rsid w:val="00D22EE3"/>
    <w:rsid w:val="00D23535"/>
    <w:rsid w:val="00D30B13"/>
    <w:rsid w:val="00D4498F"/>
    <w:rsid w:val="00D52701"/>
    <w:rsid w:val="00D54CAF"/>
    <w:rsid w:val="00D65E46"/>
    <w:rsid w:val="00D74E41"/>
    <w:rsid w:val="00D817DD"/>
    <w:rsid w:val="00DB14DF"/>
    <w:rsid w:val="00DB5CAE"/>
    <w:rsid w:val="00DC144E"/>
    <w:rsid w:val="00DD44FF"/>
    <w:rsid w:val="00DF2195"/>
    <w:rsid w:val="00E71528"/>
    <w:rsid w:val="00E9377D"/>
    <w:rsid w:val="00EA202F"/>
    <w:rsid w:val="00EC6249"/>
    <w:rsid w:val="00EF0081"/>
    <w:rsid w:val="00F06B06"/>
    <w:rsid w:val="00F15699"/>
    <w:rsid w:val="00F207E4"/>
    <w:rsid w:val="00F24EB9"/>
    <w:rsid w:val="00F27861"/>
    <w:rsid w:val="00F32242"/>
    <w:rsid w:val="00F329F1"/>
    <w:rsid w:val="00F62AD4"/>
    <w:rsid w:val="00F77162"/>
    <w:rsid w:val="00FF2192"/>
    <w:rsid w:val="111900B4"/>
    <w:rsid w:val="15E6819F"/>
    <w:rsid w:val="40CA4FA0"/>
    <w:rsid w:val="44D39461"/>
    <w:rsid w:val="6AE8D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FE1E0"/>
  <w15:chartTrackingRefBased/>
  <w15:docId w15:val="{76B795F1-7B36-46A7-9D6C-425D3853F6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0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14DF"/>
    <w:pPr>
      <w:spacing w:after="120" w:line="264" w:lineRule="auto"/>
      <w:jc w:val="both"/>
    </w:pPr>
    <w:rPr>
      <w:rFonts w:ascii="Franklin Gothic Book" w:hAnsi="Franklin Gothic Book" w:eastAsia="Times New Roman" w:cs="Tahoma"/>
      <w:snapToGrid w:val="0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B7321B"/>
    <w:pPr>
      <w:keepNext/>
      <w:suppressAutoHyphens/>
      <w:spacing w:after="0" w:line="240" w:lineRule="auto"/>
      <w:jc w:val="left"/>
      <w:outlineLvl w:val="0"/>
    </w:pPr>
    <w:rPr>
      <w:rFonts w:ascii="Comic Sans MS" w:hAnsi="Comic Sans MS" w:cs="Times New Roman"/>
      <w:b/>
      <w:bCs/>
      <w:snapToGrid/>
      <w:sz w:val="16"/>
      <w:szCs w:val="16"/>
      <w:lang w:val="ca-ES" w:bidi="he-I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AnexoManual" w:customStyle="1">
    <w:name w:val="Anexo Manual"/>
    <w:basedOn w:val="Normal"/>
    <w:link w:val="AnexoManualCar"/>
    <w:rsid w:val="00561667"/>
    <w:pPr>
      <w:shd w:val="pct20" w:color="auto" w:fill="FFFFFF"/>
      <w:jc w:val="left"/>
    </w:pPr>
    <w:rPr>
      <w:b/>
      <w:lang w:val="es-ES"/>
    </w:rPr>
  </w:style>
  <w:style w:type="paragraph" w:styleId="IniPag" w:customStyle="1">
    <w:name w:val="IniPag"/>
    <w:basedOn w:val="Normal"/>
    <w:link w:val="IniPagCar"/>
    <w:rsid w:val="00561667"/>
    <w:pPr>
      <w:spacing w:after="0"/>
    </w:pPr>
    <w:rPr>
      <w:sz w:val="12"/>
      <w:szCs w:val="12"/>
    </w:rPr>
  </w:style>
  <w:style w:type="paragraph" w:styleId="Tabla" w:customStyle="1">
    <w:name w:val="Tabla"/>
    <w:basedOn w:val="Normal"/>
    <w:rsid w:val="00561667"/>
    <w:pPr>
      <w:spacing w:after="0"/>
      <w:jc w:val="left"/>
    </w:pPr>
    <w:rPr>
      <w:sz w:val="20"/>
    </w:rPr>
  </w:style>
  <w:style w:type="paragraph" w:styleId="Prrafo1" w:customStyle="1">
    <w:name w:val="Párrafo 1"/>
    <w:basedOn w:val="Normal"/>
    <w:rsid w:val="00561667"/>
    <w:pPr>
      <w:numPr>
        <w:numId w:val="1"/>
      </w:numPr>
      <w:tabs>
        <w:tab w:val="clear" w:pos="786"/>
        <w:tab w:val="num" w:pos="360"/>
        <w:tab w:val="num" w:pos="720"/>
      </w:tabs>
      <w:ind w:left="720" w:firstLine="0"/>
    </w:pPr>
    <w:rPr>
      <w:snapToGrid/>
      <w:lang w:val="es-ES"/>
    </w:rPr>
  </w:style>
  <w:style w:type="paragraph" w:styleId="Anexo2" w:customStyle="1">
    <w:name w:val="Anexo 2"/>
    <w:basedOn w:val="AnexoManual"/>
    <w:link w:val="Anexo2Car"/>
    <w:rsid w:val="00561667"/>
    <w:pPr>
      <w:jc w:val="center"/>
    </w:pPr>
    <w:rPr>
      <w:bCs/>
    </w:rPr>
  </w:style>
  <w:style w:type="character" w:styleId="AnexoManualCar" w:customStyle="1">
    <w:name w:val="Anexo Manual Car"/>
    <w:link w:val="AnexoManual"/>
    <w:rsid w:val="00561667"/>
    <w:rPr>
      <w:rFonts w:ascii="Calibri" w:hAnsi="Calibri" w:eastAsia="Times New Roman" w:cs="Times New Roman"/>
      <w:b/>
      <w:snapToGrid w:val="0"/>
      <w:sz w:val="24"/>
      <w:szCs w:val="24"/>
      <w:shd w:val="pct20" w:color="auto" w:fill="FFFFFF"/>
      <w:lang w:eastAsia="es-ES"/>
    </w:rPr>
  </w:style>
  <w:style w:type="character" w:styleId="Anexo2Car" w:customStyle="1">
    <w:name w:val="Anexo 2 Car"/>
    <w:link w:val="Anexo2"/>
    <w:rsid w:val="00561667"/>
    <w:rPr>
      <w:rFonts w:ascii="Calibri" w:hAnsi="Calibri" w:eastAsia="Times New Roman" w:cs="Times New Roman"/>
      <w:b/>
      <w:bCs/>
      <w:snapToGrid w:val="0"/>
      <w:sz w:val="24"/>
      <w:szCs w:val="24"/>
      <w:shd w:val="pct20" w:color="auto" w:fill="FFFFFF"/>
      <w:lang w:eastAsia="es-ES"/>
    </w:rPr>
  </w:style>
  <w:style w:type="paragraph" w:styleId="Firma">
    <w:name w:val="Signature"/>
    <w:link w:val="FirmaCar"/>
    <w:rsid w:val="00561667"/>
    <w:pPr>
      <w:tabs>
        <w:tab w:val="left" w:pos="4746"/>
      </w:tabs>
      <w:spacing w:after="120" w:line="240" w:lineRule="auto"/>
    </w:pPr>
    <w:rPr>
      <w:rFonts w:ascii="Tahoma" w:hAnsi="Tahoma" w:eastAsia="Times New Roman" w:cs="Times New Roman"/>
      <w:sz w:val="24"/>
      <w:szCs w:val="24"/>
      <w:lang w:eastAsia="es-ES"/>
    </w:rPr>
  </w:style>
  <w:style w:type="character" w:styleId="FirmaCar" w:customStyle="1">
    <w:name w:val="Firma Car"/>
    <w:basedOn w:val="Fuentedeprrafopredeter"/>
    <w:link w:val="Firma"/>
    <w:rsid w:val="00561667"/>
    <w:rPr>
      <w:rFonts w:ascii="Tahoma" w:hAnsi="Tahoma" w:eastAsia="Times New Roman" w:cs="Times New Roman"/>
      <w:sz w:val="24"/>
      <w:szCs w:val="24"/>
      <w:lang w:eastAsia="es-ES"/>
    </w:rPr>
  </w:style>
  <w:style w:type="paragraph" w:styleId="Punto1" w:customStyle="1">
    <w:name w:val="Punto 1"/>
    <w:basedOn w:val="Normal"/>
    <w:rsid w:val="00561667"/>
    <w:pPr>
      <w:numPr>
        <w:numId w:val="2"/>
      </w:numPr>
    </w:pPr>
    <w:rPr>
      <w:snapToGrid/>
      <w:lang w:val="es-ES"/>
    </w:rPr>
  </w:style>
  <w:style w:type="paragraph" w:styleId="Relacion" w:customStyle="1">
    <w:name w:val="Relacion"/>
    <w:basedOn w:val="Normal"/>
    <w:rsid w:val="00561667"/>
    <w:pPr>
      <w:numPr>
        <w:numId w:val="3"/>
      </w:numPr>
      <w:tabs>
        <w:tab w:val="clear" w:pos="1599"/>
        <w:tab w:val="num" w:pos="180"/>
      </w:tabs>
      <w:ind w:left="180"/>
    </w:pPr>
    <w:rPr>
      <w:snapToGrid/>
      <w:lang w:val="es-ES"/>
    </w:rPr>
  </w:style>
  <w:style w:type="paragraph" w:styleId="Relacion2" w:customStyle="1">
    <w:name w:val="Relacion 2"/>
    <w:basedOn w:val="Relacion"/>
    <w:rsid w:val="00561667"/>
    <w:pPr>
      <w:numPr>
        <w:numId w:val="0"/>
      </w:numPr>
      <w:ind w:left="180"/>
    </w:pPr>
  </w:style>
  <w:style w:type="paragraph" w:styleId="textonormal" w:customStyle="1">
    <w:name w:val="textonormal"/>
    <w:basedOn w:val="Normal"/>
    <w:rsid w:val="00561667"/>
    <w:pPr>
      <w:spacing w:before="100" w:beforeAutospacing="1" w:after="100" w:afterAutospacing="1"/>
      <w:jc w:val="left"/>
    </w:pPr>
    <w:rPr>
      <w:rFonts w:ascii="Arial" w:hAnsi="Arial" w:cs="Arial"/>
      <w:snapToGrid/>
      <w:sz w:val="21"/>
      <w:szCs w:val="21"/>
      <w:lang w:val="es-ES"/>
    </w:rPr>
  </w:style>
  <w:style w:type="paragraph" w:styleId="PGuion" w:customStyle="1">
    <w:name w:val="PGuion"/>
    <w:basedOn w:val="Normal"/>
    <w:rsid w:val="00561667"/>
    <w:pPr>
      <w:numPr>
        <w:numId w:val="4"/>
      </w:numPr>
      <w:tabs>
        <w:tab w:val="clear" w:pos="851"/>
        <w:tab w:val="num" w:pos="540"/>
      </w:tabs>
      <w:ind w:left="540"/>
    </w:pPr>
    <w:rPr>
      <w:snapToGrid/>
      <w:lang w:val="es-ES"/>
    </w:rPr>
  </w:style>
  <w:style w:type="character" w:styleId="IniPagCar" w:customStyle="1">
    <w:name w:val="IniPag Car"/>
    <w:link w:val="IniPag"/>
    <w:rsid w:val="00561667"/>
    <w:rPr>
      <w:rFonts w:ascii="Calibri" w:hAnsi="Calibri" w:eastAsia="Times New Roman" w:cs="Times New Roman"/>
      <w:snapToGrid w:val="0"/>
      <w:sz w:val="12"/>
      <w:szCs w:val="12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C6249"/>
    <w:pPr>
      <w:tabs>
        <w:tab w:val="center" w:pos="4252"/>
        <w:tab w:val="right" w:pos="8504"/>
      </w:tabs>
      <w:spacing w:after="0"/>
    </w:pPr>
  </w:style>
  <w:style w:type="character" w:styleId="EncabezadoCar" w:customStyle="1">
    <w:name w:val="Encabezado Car"/>
    <w:basedOn w:val="Fuentedeprrafopredeter"/>
    <w:link w:val="Encabezado"/>
    <w:uiPriority w:val="99"/>
    <w:rsid w:val="00EC6249"/>
    <w:rPr>
      <w:rFonts w:ascii="Calibri" w:hAnsi="Calibri" w:eastAsia="Times New Roman" w:cs="Times New Roman"/>
      <w:snapToGrid w:val="0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DB14DF"/>
    <w:pPr>
      <w:tabs>
        <w:tab w:val="center" w:pos="4820"/>
        <w:tab w:val="right" w:pos="9638"/>
      </w:tabs>
      <w:spacing w:after="0"/>
    </w:pPr>
    <w:rPr>
      <w:iCs/>
      <w:noProof/>
      <w:snapToGrid/>
      <w:color w:val="808080"/>
      <w:sz w:val="18"/>
      <w:szCs w:val="18"/>
      <w:lang w:val="ca-ES"/>
    </w:rPr>
  </w:style>
  <w:style w:type="character" w:styleId="PiedepginaCar" w:customStyle="1">
    <w:name w:val="Pie de página Car"/>
    <w:basedOn w:val="Fuentedeprrafopredeter"/>
    <w:link w:val="Piedepgina"/>
    <w:rsid w:val="00DB14DF"/>
    <w:rPr>
      <w:rFonts w:ascii="Franklin Gothic Book" w:hAnsi="Franklin Gothic Book" w:eastAsia="Times New Roman" w:cs="Tahoma"/>
      <w:iCs/>
      <w:noProof/>
      <w:color w:val="808080"/>
      <w:sz w:val="18"/>
      <w:szCs w:val="18"/>
      <w:lang w:val="ca-ES" w:eastAsia="es-ES"/>
    </w:rPr>
  </w:style>
  <w:style w:type="character" w:styleId="Nmerodepgina">
    <w:name w:val="page number"/>
    <w:rsid w:val="00EC6249"/>
    <w:rPr>
      <w:rFonts w:ascii="Tahoma" w:hAnsi="Tahoma"/>
      <w:sz w:val="18"/>
      <w:szCs w:val="18"/>
    </w:rPr>
  </w:style>
  <w:style w:type="paragraph" w:styleId="Iso" w:customStyle="1">
    <w:name w:val="Iso"/>
    <w:basedOn w:val="Normal"/>
    <w:link w:val="IsoCar"/>
    <w:rsid w:val="00EC6249"/>
    <w:pPr>
      <w:tabs>
        <w:tab w:val="right" w:pos="8647"/>
      </w:tabs>
      <w:spacing w:before="40" w:after="40"/>
    </w:pPr>
    <w:rPr>
      <w:lang w:val="es-ES"/>
    </w:rPr>
  </w:style>
  <w:style w:type="character" w:styleId="IsoCar" w:customStyle="1">
    <w:name w:val="Iso Car"/>
    <w:link w:val="Iso"/>
    <w:rsid w:val="00EC6249"/>
    <w:rPr>
      <w:rFonts w:ascii="Calibri" w:hAnsi="Calibri" w:eastAsia="Times New Roman" w:cs="Times New Roman"/>
      <w:snapToGrid w:val="0"/>
      <w:szCs w:val="24"/>
      <w:lang w:eastAsia="es-ES"/>
    </w:rPr>
  </w:style>
  <w:style w:type="character" w:styleId="Rellenar" w:customStyle="1">
    <w:name w:val="Rellenar"/>
    <w:qFormat/>
    <w:rsid w:val="00197E14"/>
    <w:rPr>
      <w:rFonts w:ascii="Calibri" w:hAnsi="Calibri"/>
      <w:color w:val="2F5496"/>
      <w:sz w:val="22"/>
      <w:lang w:val="es-ES"/>
    </w:rPr>
  </w:style>
  <w:style w:type="paragraph" w:styleId="Casilla" w:customStyle="1">
    <w:name w:val="Casilla"/>
    <w:basedOn w:val="PGuion"/>
    <w:rsid w:val="0004140C"/>
    <w:pPr>
      <w:numPr>
        <w:numId w:val="0"/>
      </w:numPr>
      <w:tabs>
        <w:tab w:val="left" w:pos="284"/>
      </w:tabs>
      <w:ind w:left="1416"/>
    </w:pPr>
    <w:rPr>
      <w:b/>
      <w:szCs w:val="22"/>
    </w:rPr>
  </w:style>
  <w:style w:type="character" w:styleId="Hipervnculo">
    <w:name w:val="Hyperlink"/>
    <w:basedOn w:val="Fuentedeprrafopredeter"/>
    <w:uiPriority w:val="99"/>
    <w:unhideWhenUsed/>
    <w:rsid w:val="004D646E"/>
    <w:rPr>
      <w:color w:val="0563C1" w:themeColor="hyperlink"/>
      <w:u w:val="single"/>
    </w:rPr>
  </w:style>
  <w:style w:type="character" w:styleId="NotaLLV" w:customStyle="1">
    <w:name w:val="NotaLLV"/>
    <w:basedOn w:val="Fuentedeprrafopredeter"/>
    <w:uiPriority w:val="1"/>
    <w:qFormat/>
    <w:rsid w:val="004D646E"/>
    <w:rPr>
      <w:i/>
      <w:iCs w:val="0"/>
      <w:color w:val="538135" w:themeColor="accent6" w:themeShade="BF"/>
    </w:rPr>
  </w:style>
  <w:style w:type="character" w:styleId="Mencinsinresolver">
    <w:name w:val="Unresolved Mention"/>
    <w:basedOn w:val="Fuentedeprrafopredeter"/>
    <w:uiPriority w:val="99"/>
    <w:semiHidden/>
    <w:unhideWhenUsed/>
    <w:rsid w:val="004D646E"/>
    <w:rPr>
      <w:color w:val="605E5C"/>
      <w:shd w:val="clear" w:color="auto" w:fill="E1DFDD"/>
    </w:rPr>
  </w:style>
  <w:style w:type="character" w:styleId="nfasisintenso">
    <w:name w:val="Intense Emphasis"/>
    <w:aliases w:val="Azul"/>
    <w:uiPriority w:val="21"/>
    <w:qFormat/>
    <w:rsid w:val="00197E14"/>
    <w:rPr>
      <w:rFonts w:ascii="Calibri" w:hAnsi="Calibri"/>
      <w:i w:val="0"/>
      <w:iCs/>
      <w:color w:val="2F5496"/>
      <w:sz w:val="22"/>
    </w:rPr>
  </w:style>
  <w:style w:type="paragraph" w:styleId="Textoindependiente">
    <w:name w:val="Body Text"/>
    <w:basedOn w:val="Normal"/>
    <w:link w:val="TextoindependienteCar"/>
    <w:rsid w:val="000D6C4E"/>
    <w:rPr>
      <w:sz w:val="24"/>
    </w:rPr>
  </w:style>
  <w:style w:type="character" w:styleId="TextoindependienteCar" w:customStyle="1">
    <w:name w:val="Texto independiente Car"/>
    <w:basedOn w:val="Fuentedeprrafopredeter"/>
    <w:link w:val="Textoindependiente"/>
    <w:rsid w:val="000D6C4E"/>
    <w:rPr>
      <w:rFonts w:ascii="Calibri" w:hAnsi="Calibri" w:eastAsia="Times New Roman" w:cs="Times New Roman"/>
      <w:snapToGrid w:val="0"/>
      <w:sz w:val="24"/>
      <w:szCs w:val="24"/>
      <w:lang w:val="es-ES_tradnl" w:eastAsia="es-ES"/>
    </w:rPr>
  </w:style>
  <w:style w:type="paragraph" w:styleId="T1" w:customStyle="1">
    <w:name w:val="T1"/>
    <w:basedOn w:val="Normal"/>
    <w:autoRedefine/>
    <w:rsid w:val="000521F8"/>
    <w:pPr>
      <w:keepNext/>
      <w:numPr>
        <w:numId w:val="5"/>
      </w:numPr>
      <w:pBdr>
        <w:bottom w:val="single" w:color="auto" w:sz="4" w:space="1"/>
      </w:pBdr>
      <w:tabs>
        <w:tab w:val="left" w:pos="425"/>
        <w:tab w:val="left" w:pos="8628"/>
      </w:tabs>
      <w:spacing w:before="120"/>
      <w:ind w:right="266"/>
      <w:jc w:val="left"/>
    </w:pPr>
    <w:rPr>
      <w:b/>
      <w:sz w:val="24"/>
      <w:lang w:val="es-ES"/>
    </w:rPr>
  </w:style>
  <w:style w:type="paragraph" w:styleId="T2" w:customStyle="1">
    <w:name w:val="T2"/>
    <w:basedOn w:val="Normal"/>
    <w:link w:val="T2Car"/>
    <w:autoRedefine/>
    <w:rsid w:val="000521F8"/>
    <w:pPr>
      <w:keepNext/>
      <w:numPr>
        <w:ilvl w:val="1"/>
        <w:numId w:val="5"/>
      </w:numPr>
      <w:spacing w:before="120"/>
      <w:outlineLvl w:val="1"/>
    </w:pPr>
    <w:rPr>
      <w:b/>
      <w:sz w:val="24"/>
      <w:lang w:val="es-ES"/>
    </w:rPr>
  </w:style>
  <w:style w:type="character" w:styleId="T2Car" w:customStyle="1">
    <w:name w:val="T2 Car"/>
    <w:link w:val="T2"/>
    <w:rsid w:val="000521F8"/>
    <w:rPr>
      <w:rFonts w:ascii="Calibri" w:hAnsi="Calibri" w:eastAsia="Times New Roman" w:cs="Times New Roman"/>
      <w:b/>
      <w:snapToGrid w:val="0"/>
      <w:sz w:val="24"/>
      <w:szCs w:val="24"/>
      <w:lang w:eastAsia="es-ES"/>
    </w:rPr>
  </w:style>
  <w:style w:type="paragraph" w:styleId="laFirma" w:customStyle="1">
    <w:name w:val="laFirma"/>
    <w:basedOn w:val="Normal"/>
    <w:qFormat/>
    <w:rsid w:val="004B60B5"/>
    <w:pPr>
      <w:spacing w:before="240" w:after="0" w:line="240" w:lineRule="auto"/>
    </w:pPr>
  </w:style>
  <w:style w:type="table" w:styleId="Tablaconcuadrcula">
    <w:name w:val="Table Grid"/>
    <w:basedOn w:val="Tablanormal"/>
    <w:uiPriority w:val="59"/>
    <w:rsid w:val="00DB14DF"/>
    <w:pPr>
      <w:spacing w:after="0" w:line="240" w:lineRule="auto"/>
    </w:pPr>
    <w:rPr>
      <w:rFonts w:ascii="Arial" w:hAnsi="Arial" w:eastAsia="Arial" w:cs="Arial"/>
      <w:color w:val="000000"/>
      <w:lang w:eastAsia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rmTIT" w:customStyle="1">
    <w:name w:val="FormTIT"/>
    <w:basedOn w:val="Normal"/>
    <w:qFormat/>
    <w:rsid w:val="00F62AD4"/>
    <w:pPr>
      <w:jc w:val="center"/>
    </w:pPr>
    <w:rPr>
      <w:b/>
      <w:snapToGrid/>
      <w:color w:val="0085CE"/>
      <w:sz w:val="24"/>
      <w:u w:val="single"/>
      <w:lang w:val="es-ES" w:eastAsia="en-US"/>
    </w:rPr>
  </w:style>
  <w:style w:type="paragraph" w:styleId="FormulaioTIT" w:customStyle="1">
    <w:name w:val="FormulaioTIT"/>
    <w:basedOn w:val="FormTIT"/>
    <w:qFormat/>
    <w:rsid w:val="00DB14DF"/>
  </w:style>
  <w:style w:type="paragraph" w:styleId="ColegiDades" w:customStyle="1">
    <w:name w:val="ColegiDades"/>
    <w:basedOn w:val="Encabezado"/>
    <w:qFormat/>
    <w:rsid w:val="00DB14DF"/>
    <w:pPr>
      <w:jc w:val="center"/>
    </w:pPr>
    <w:rPr>
      <w:rFonts w:eastAsia="Arial" w:cs="Calibri"/>
      <w:snapToGrid/>
      <w:sz w:val="24"/>
      <w:lang w:val="ca-ES"/>
    </w:rPr>
  </w:style>
  <w:style w:type="paragraph" w:styleId="ColegiDadesTit" w:customStyle="1">
    <w:name w:val="ColegiDadesTit"/>
    <w:basedOn w:val="ColegiDades"/>
    <w:rsid w:val="00DB14DF"/>
    <w:rPr>
      <w:rFonts w:asciiTheme="minorHAnsi" w:hAnsiTheme="minorHAnsi" w:cstheme="minorHAnsi"/>
      <w:b/>
      <w:bCs/>
    </w:rPr>
  </w:style>
  <w:style w:type="paragraph" w:styleId="EncabezadoTit" w:customStyle="1">
    <w:name w:val="EncabezadoTit"/>
    <w:basedOn w:val="Normal"/>
    <w:qFormat/>
    <w:rsid w:val="00DB14DF"/>
    <w:pPr>
      <w:spacing w:before="60" w:after="60"/>
      <w:jc w:val="center"/>
    </w:pPr>
    <w:rPr>
      <w:b/>
      <w:snapToGrid/>
      <w:color w:val="0085CE"/>
      <w:sz w:val="28"/>
      <w:szCs w:val="28"/>
      <w:lang w:val="ca-ES"/>
    </w:rPr>
  </w:style>
  <w:style w:type="numbering" w:styleId="Estilo1" w:customStyle="1">
    <w:name w:val="Estilo1"/>
    <w:uiPriority w:val="99"/>
    <w:rsid w:val="00B46B0A"/>
    <w:pPr>
      <w:numPr>
        <w:numId w:val="7"/>
      </w:numPr>
    </w:pPr>
  </w:style>
  <w:style w:type="paragraph" w:styleId="NumPagina" w:customStyle="1">
    <w:name w:val="NumPagina"/>
    <w:basedOn w:val="Piedepgina"/>
    <w:rsid w:val="00794A5F"/>
    <w:pPr>
      <w:widowControl w:val="0"/>
      <w:tabs>
        <w:tab w:val="clear" w:pos="4820"/>
        <w:tab w:val="clear" w:pos="9638"/>
      </w:tabs>
      <w:jc w:val="right"/>
    </w:pPr>
    <w:rPr>
      <w:rFonts w:eastAsia="Arial" w:cs="Calibri"/>
      <w:noProof w:val="0"/>
      <w:color w:val="000000"/>
      <w:sz w:val="20"/>
      <w:szCs w:val="20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7321B"/>
    <w:pPr>
      <w:ind w:left="283"/>
    </w:p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semiHidden/>
    <w:rsid w:val="00B7321B"/>
    <w:rPr>
      <w:rFonts w:ascii="Franklin Gothic Book" w:hAnsi="Franklin Gothic Book" w:eastAsia="Times New Roman" w:cs="Tahoma"/>
      <w:snapToGrid w:val="0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B7321B"/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B7321B"/>
    <w:rPr>
      <w:rFonts w:ascii="Franklin Gothic Book" w:hAnsi="Franklin Gothic Book" w:eastAsia="Times New Roman" w:cs="Tahoma"/>
      <w:snapToGrid w:val="0"/>
      <w:sz w:val="16"/>
      <w:szCs w:val="16"/>
      <w:lang w:val="es-ES_tradnl" w:eastAsia="es-ES"/>
    </w:rPr>
  </w:style>
  <w:style w:type="character" w:styleId="Ttulo1Car" w:customStyle="1">
    <w:name w:val="Título 1 Car"/>
    <w:basedOn w:val="Fuentedeprrafopredeter"/>
    <w:link w:val="Ttulo1"/>
    <w:rsid w:val="00B7321B"/>
    <w:rPr>
      <w:rFonts w:ascii="Comic Sans MS" w:hAnsi="Comic Sans MS" w:eastAsia="Times New Roman" w:cs="Times New Roman"/>
      <w:b/>
      <w:bCs/>
      <w:sz w:val="16"/>
      <w:szCs w:val="16"/>
      <w:lang w:val="ca-ES" w:eastAsia="es-ES" w:bidi="he-IL"/>
    </w:rPr>
  </w:style>
  <w:style w:type="paragraph" w:styleId="Prrafodelista1" w:customStyle="1">
    <w:name w:val="Párrafo de lista1"/>
    <w:basedOn w:val="Normal"/>
    <w:rsid w:val="00B7321B"/>
    <w:pPr>
      <w:spacing w:after="200" w:line="276" w:lineRule="auto"/>
      <w:ind w:left="720"/>
      <w:jc w:val="left"/>
    </w:pPr>
    <w:rPr>
      <w:rFonts w:ascii="Calibri" w:hAnsi="Calibri" w:cs="Times New Roman"/>
      <w:snapToGrid/>
      <w:szCs w:val="22"/>
      <w:lang w:val="ca-ES"/>
    </w:rPr>
  </w:style>
  <w:style w:type="character" w:styleId="Textoennegrita">
    <w:name w:val="Strong"/>
    <w:basedOn w:val="Fuentedeprrafopredeter"/>
    <w:uiPriority w:val="22"/>
    <w:qFormat/>
    <w:rsid w:val="00B7321B"/>
    <w:rPr>
      <w:b/>
      <w:bCs/>
    </w:rPr>
  </w:style>
  <w:style w:type="paragraph" w:styleId="NormalWeb">
    <w:name w:val="Normal (Web)"/>
    <w:basedOn w:val="Normal"/>
    <w:uiPriority w:val="99"/>
    <w:unhideWhenUsed/>
    <w:rsid w:val="007964C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napToGrid/>
      <w:sz w:val="24"/>
      <w:lang w:val="es-ES"/>
    </w:rPr>
  </w:style>
  <w:style w:type="paragraph" w:styleId="Prrafodelista">
    <w:name w:val="List Paragraph"/>
    <w:basedOn w:val="Normal"/>
    <w:uiPriority w:val="34"/>
    <w:qFormat/>
    <w:rsid w:val="009B5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serveisiactivitats@sagratcor.fecib.net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serveisiactivitats@sagratcor.fecib.net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serveisiactivitats@sagratcor.fecib.net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serveisiactivitats@sagratcor.fecib.net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7d404-d915-440c-b44a-1cb8198e3495" xsi:nil="true"/>
    <lcf76f155ced4ddcb4097134ff3c332f xmlns="4aea7ff6-13f6-4a71-84c5-a28b817812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689B3141808744B3BB55FB3219381A" ma:contentTypeVersion="16" ma:contentTypeDescription="Crear nuevo documento." ma:contentTypeScope="" ma:versionID="95371a980fb2347360e791bd14d280a2">
  <xsd:schema xmlns:xsd="http://www.w3.org/2001/XMLSchema" xmlns:xs="http://www.w3.org/2001/XMLSchema" xmlns:p="http://schemas.microsoft.com/office/2006/metadata/properties" xmlns:ns2="4aea7ff6-13f6-4a71-84c5-a28b81781240" xmlns:ns3="4847d404-d915-440c-b44a-1cb8198e3495" targetNamespace="http://schemas.microsoft.com/office/2006/metadata/properties" ma:root="true" ma:fieldsID="7421556ccd19c47fb9aa7c2740b24f23" ns2:_="" ns3:_="">
    <xsd:import namespace="4aea7ff6-13f6-4a71-84c5-a28b81781240"/>
    <xsd:import namespace="4847d404-d915-440c-b44a-1cb8198e3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a7ff6-13f6-4a71-84c5-a28b81781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589100d4-7391-4d6e-bf77-08bde6891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7d404-d915-440c-b44a-1cb8198e34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dceb22c-2dcb-4d33-851e-c214167f611d}" ma:internalName="TaxCatchAll" ma:showField="CatchAllData" ma:web="4847d404-d915-440c-b44a-1cb8198e34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4E335-E0D6-403B-840E-112A193DB1EB}">
  <ds:schemaRefs>
    <ds:schemaRef ds:uri="http://schemas.microsoft.com/office/2006/metadata/properties"/>
    <ds:schemaRef ds:uri="http://schemas.microsoft.com/office/infopath/2007/PartnerControls"/>
    <ds:schemaRef ds:uri="4847d404-d915-440c-b44a-1cb8198e3495"/>
    <ds:schemaRef ds:uri="4aea7ff6-13f6-4a71-84c5-a28b81781240"/>
  </ds:schemaRefs>
</ds:datastoreItem>
</file>

<file path=customXml/itemProps2.xml><?xml version="1.0" encoding="utf-8"?>
<ds:datastoreItem xmlns:ds="http://schemas.openxmlformats.org/officeDocument/2006/customXml" ds:itemID="{3F19C541-476F-4339-BBA2-494D33743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a7ff6-13f6-4a71-84c5-a28b81781240"/>
    <ds:schemaRef ds:uri="4847d404-d915-440c-b44a-1cb8198e3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7E1D1-FE16-4CEB-BAEF-540FD24007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0A44DB-3BA2-4544-8BC2-D6B94F40072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</dc:creator>
  <keywords/>
  <dc:description/>
  <lastModifiedBy>administracio@sagratcor.fecib.net</lastModifiedBy>
  <revision>8</revision>
  <lastPrinted>2025-06-18T05:54:00.0000000Z</lastPrinted>
  <dcterms:created xsi:type="dcterms:W3CDTF">2025-06-18T05:53:00.0000000Z</dcterms:created>
  <dcterms:modified xsi:type="dcterms:W3CDTF">2025-09-04T13:25:19.5171848Z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0x01010029689B3141808744B3BB55FB3219381A</vt:lpwstr>
  </property>
  <property fmtid="{D5CDD505-2E9C-101B-9397-08002B2CF9AE}" pid="3" name="MediaServiceImageTags">
    <vt:lpwstr/>
  </property>
</Properties>
</file>